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3E22" w14:textId="37185D56" w:rsidR="00467597" w:rsidRPr="009771D5" w:rsidRDefault="00467597" w:rsidP="002217CA">
      <w:pPr>
        <w:pStyle w:val="Default"/>
        <w:ind w:firstLine="2"/>
        <w:jc w:val="center"/>
        <w:rPr>
          <w:rFonts w:asciiTheme="minorHAnsi" w:hAnsiTheme="minorHAnsi" w:cstheme="minorHAnsi"/>
          <w:b/>
          <w:i/>
          <w:iCs/>
          <w:color w:val="auto"/>
          <w:sz w:val="44"/>
          <w:szCs w:val="44"/>
        </w:rPr>
      </w:pPr>
      <w:r w:rsidRPr="009771D5">
        <w:rPr>
          <w:rFonts w:asciiTheme="minorHAnsi" w:hAnsiTheme="minorHAnsi" w:cstheme="minorHAnsi"/>
          <w:b/>
          <w:i/>
          <w:iCs/>
          <w:color w:val="auto"/>
          <w:sz w:val="44"/>
          <w:szCs w:val="44"/>
        </w:rPr>
        <w:t>„A FOCI MINDENKIÉ!”</w:t>
      </w:r>
    </w:p>
    <w:p w14:paraId="03FDD6DB" w14:textId="77777777" w:rsidR="00460C18" w:rsidRPr="009771D5" w:rsidRDefault="00460C18" w:rsidP="002217CA">
      <w:pPr>
        <w:pStyle w:val="Default"/>
        <w:ind w:firstLine="2"/>
        <w:jc w:val="center"/>
        <w:rPr>
          <w:rFonts w:asciiTheme="minorHAnsi" w:hAnsiTheme="minorHAnsi" w:cstheme="minorHAnsi"/>
          <w:bCs/>
          <w:color w:val="auto"/>
          <w:sz w:val="44"/>
          <w:szCs w:val="44"/>
        </w:rPr>
      </w:pPr>
    </w:p>
    <w:p w14:paraId="7B404226" w14:textId="2FA23EE2" w:rsidR="009771D5" w:rsidRPr="009771D5" w:rsidRDefault="009771D5" w:rsidP="002217CA">
      <w:pPr>
        <w:pStyle w:val="Default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9771D5">
        <w:rPr>
          <w:rFonts w:asciiTheme="minorHAnsi" w:hAnsiTheme="minorHAnsi" w:cstheme="minorHAnsi"/>
          <w:b/>
          <w:color w:val="auto"/>
          <w:sz w:val="44"/>
          <w:szCs w:val="44"/>
        </w:rPr>
        <w:t>Kisközösségek Alternatív Labdarúgó Program</w:t>
      </w:r>
      <w:r w:rsidR="00DC0D63">
        <w:rPr>
          <w:rFonts w:asciiTheme="minorHAnsi" w:hAnsiTheme="minorHAnsi" w:cstheme="minorHAnsi"/>
          <w:b/>
          <w:color w:val="auto"/>
          <w:sz w:val="44"/>
          <w:szCs w:val="44"/>
        </w:rPr>
        <w:t>ja</w:t>
      </w:r>
    </w:p>
    <w:p w14:paraId="78A1565E" w14:textId="3C3570BF" w:rsidR="00A84039" w:rsidRPr="009771D5" w:rsidRDefault="00A84039" w:rsidP="002217CA">
      <w:pPr>
        <w:pStyle w:val="Default"/>
        <w:ind w:firstLine="3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9771D5">
        <w:rPr>
          <w:rFonts w:asciiTheme="minorHAnsi" w:hAnsiTheme="minorHAnsi" w:cstheme="minorHAnsi"/>
          <w:b/>
          <w:color w:val="auto"/>
          <w:sz w:val="36"/>
          <w:szCs w:val="36"/>
        </w:rPr>
        <w:t>Eljárási Rend</w:t>
      </w:r>
    </w:p>
    <w:p w14:paraId="607B4091" w14:textId="6FBC9E7F" w:rsidR="00A84039" w:rsidRPr="009771D5" w:rsidRDefault="00A84039" w:rsidP="002217CA">
      <w:pPr>
        <w:pStyle w:val="Default"/>
        <w:ind w:firstLine="3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9771D5">
        <w:rPr>
          <w:rFonts w:asciiTheme="minorHAnsi" w:hAnsiTheme="minorHAnsi" w:cstheme="minorHAnsi"/>
          <w:b/>
          <w:color w:val="auto"/>
          <w:sz w:val="32"/>
          <w:szCs w:val="32"/>
        </w:rPr>
        <w:t>2021</w:t>
      </w:r>
      <w:r w:rsidR="00E00513" w:rsidRPr="009771D5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Pr="009771D5">
        <w:rPr>
          <w:rFonts w:asciiTheme="minorHAnsi" w:hAnsiTheme="minorHAnsi" w:cstheme="minorHAnsi"/>
          <w:b/>
          <w:color w:val="auto"/>
          <w:sz w:val="32"/>
          <w:szCs w:val="32"/>
        </w:rPr>
        <w:t>2022</w:t>
      </w:r>
      <w:r w:rsidR="00467597" w:rsidRPr="009771D5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14:paraId="7368F495" w14:textId="3C28528C" w:rsidR="00460C18" w:rsidRPr="009771D5" w:rsidRDefault="00460C18" w:rsidP="002217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71D5">
        <w:rPr>
          <w:rFonts w:cstheme="minorHAnsi"/>
        </w:rPr>
        <w:br w:type="page"/>
      </w:r>
    </w:p>
    <w:p w14:paraId="1C7BE647" w14:textId="4E756CBF" w:rsidR="00A84039" w:rsidRPr="009771D5" w:rsidRDefault="00460C18" w:rsidP="002217CA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36"/>
          <w:szCs w:val="36"/>
        </w:rPr>
      </w:pPr>
      <w:r w:rsidRPr="009771D5">
        <w:rPr>
          <w:rFonts w:asciiTheme="minorHAnsi" w:hAnsiTheme="minorHAnsi" w:cstheme="minorHAnsi"/>
          <w:bCs/>
          <w:color w:val="auto"/>
          <w:sz w:val="36"/>
          <w:szCs w:val="36"/>
        </w:rPr>
        <w:lastRenderedPageBreak/>
        <w:t>Tartalomjegyzék</w:t>
      </w:r>
    </w:p>
    <w:p w14:paraId="47AD4419" w14:textId="7DD0B815" w:rsidR="00460C18" w:rsidRPr="009771D5" w:rsidRDefault="00A84039" w:rsidP="002217CA">
      <w:pPr>
        <w:pStyle w:val="Default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1. A program </w:t>
      </w:r>
      <w:r w:rsidR="00460C18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céljai</w:t>
      </w:r>
    </w:p>
    <w:p w14:paraId="2FA54CCD" w14:textId="4B32E64E" w:rsidR="00460C18" w:rsidRPr="009771D5" w:rsidRDefault="00A84039" w:rsidP="002217CA">
      <w:pPr>
        <w:pStyle w:val="Default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2. A program </w:t>
      </w:r>
      <w:r w:rsidR="00460C18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szervezője</w:t>
      </w:r>
    </w:p>
    <w:p w14:paraId="2A5FD02D" w14:textId="4ED41850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3. A program felépítése </w:t>
      </w:r>
      <w:r w:rsidR="00C14E52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és időrendje</w:t>
      </w:r>
    </w:p>
    <w:p w14:paraId="38C21F92" w14:textId="39B5A2FC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4. A program </w:t>
      </w:r>
      <w:r w:rsidR="00460C18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résztvevői</w:t>
      </w:r>
    </w:p>
    <w:p w14:paraId="0A41F9FC" w14:textId="1E573FB5" w:rsidR="00A84039" w:rsidRPr="009771D5" w:rsidRDefault="00460C18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>5. Nevezés</w:t>
      </w:r>
    </w:p>
    <w:p w14:paraId="201FF923" w14:textId="4D941DE7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>6</w:t>
      </w:r>
      <w:r w:rsidR="00460C18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. Részvételi díjak és költségek</w:t>
      </w:r>
    </w:p>
    <w:p w14:paraId="05A57D39" w14:textId="7E65D632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7. </w:t>
      </w:r>
      <w:r w:rsidR="00192209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A program lebonyolítása</w:t>
      </w:r>
    </w:p>
    <w:p w14:paraId="38C1AE74" w14:textId="70215D7A" w:rsidR="00A84039" w:rsidRPr="009771D5" w:rsidRDefault="00460C18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>8. Igazolás</w:t>
      </w:r>
    </w:p>
    <w:p w14:paraId="794E5B33" w14:textId="28487C05" w:rsidR="00A84039" w:rsidRPr="009771D5" w:rsidRDefault="00460C18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>9. Sportági rendelkezések</w:t>
      </w:r>
    </w:p>
    <w:p w14:paraId="4E0DA32C" w14:textId="179345A3" w:rsidR="00A84039" w:rsidRPr="009771D5" w:rsidRDefault="00460C18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>10. Játékszabályok</w:t>
      </w:r>
    </w:p>
    <w:p w14:paraId="49090F9A" w14:textId="30EC6BBC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11. </w:t>
      </w:r>
      <w:r w:rsidR="00AB68E2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Mérkőzés rendezési feladatok</w:t>
      </w:r>
    </w:p>
    <w:p w14:paraId="7BA86D5E" w14:textId="724A2F0D" w:rsidR="00A84039" w:rsidRPr="009771D5" w:rsidRDefault="006B09C3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12. </w:t>
      </w:r>
      <w:r w:rsidR="00A84039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Adminisztrációs feladatok</w:t>
      </w:r>
    </w:p>
    <w:p w14:paraId="0778BAF8" w14:textId="4AF52FF1" w:rsidR="00A84039" w:rsidRPr="009771D5" w:rsidRDefault="006B09C3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13. </w:t>
      </w:r>
      <w:r w:rsidR="00A84039"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A megyei </w:t>
      </w:r>
      <w:proofErr w:type="spellStart"/>
      <w:r w:rsidR="00A84039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grassroot</w:t>
      </w:r>
      <w:r w:rsidR="00460C18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s</w:t>
      </w:r>
      <w:proofErr w:type="spellEnd"/>
      <w:r w:rsidR="00460C18"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koordinátorok egyéb feladatai</w:t>
      </w:r>
    </w:p>
    <w:p w14:paraId="3DA96D79" w14:textId="028DBE0C" w:rsidR="00A84039" w:rsidRPr="009771D5" w:rsidRDefault="006B09C3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14. </w:t>
      </w:r>
      <w:r w:rsidR="00A84039"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A </w:t>
      </w: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program </w:t>
      </w:r>
      <w:r w:rsidR="00A84039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díjazása</w:t>
      </w:r>
      <w:r w:rsidR="00460C18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i</w:t>
      </w:r>
    </w:p>
    <w:p w14:paraId="27D98955" w14:textId="7ACB0A04" w:rsidR="00A84039" w:rsidRPr="009771D5" w:rsidRDefault="006B09C3" w:rsidP="002217CA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9771D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15. </w:t>
      </w:r>
      <w:r w:rsidR="00A84039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Iránymutatás a COVID-19 jár</w:t>
      </w:r>
      <w:r w:rsidR="00460C18" w:rsidRPr="009771D5">
        <w:rPr>
          <w:rFonts w:asciiTheme="minorHAnsi" w:hAnsiTheme="minorHAnsi" w:cstheme="minorHAnsi"/>
          <w:bCs/>
          <w:color w:val="auto"/>
          <w:sz w:val="23"/>
          <w:szCs w:val="23"/>
        </w:rPr>
        <w:t>ványügyi készültség időszakában</w:t>
      </w:r>
    </w:p>
    <w:p w14:paraId="5F765B91" w14:textId="44CAC93F" w:rsidR="00460C18" w:rsidRPr="009771D5" w:rsidRDefault="00460C18" w:rsidP="002217CA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9771D5">
        <w:rPr>
          <w:rFonts w:cstheme="minorHAnsi"/>
          <w:sz w:val="23"/>
          <w:szCs w:val="23"/>
        </w:rPr>
        <w:br w:type="page"/>
      </w:r>
    </w:p>
    <w:p w14:paraId="5534948F" w14:textId="7AB991B3" w:rsidR="00A84039" w:rsidRPr="009771D5" w:rsidRDefault="00A84039" w:rsidP="002217CA">
      <w:pPr>
        <w:pStyle w:val="Default"/>
        <w:pageBreakBefore/>
        <w:jc w:val="both"/>
        <w:rPr>
          <w:rFonts w:asciiTheme="minorHAnsi" w:hAnsiTheme="minorHAnsi" w:cstheme="minorHAnsi"/>
          <w:b/>
          <w:color w:val="auto"/>
        </w:rPr>
      </w:pPr>
      <w:r w:rsidRPr="009771D5">
        <w:rPr>
          <w:rFonts w:asciiTheme="minorHAnsi" w:hAnsiTheme="minorHAnsi" w:cstheme="minorHAnsi"/>
          <w:b/>
          <w:bCs/>
          <w:color w:val="auto"/>
        </w:rPr>
        <w:lastRenderedPageBreak/>
        <w:t xml:space="preserve">1. A </w:t>
      </w:r>
      <w:r w:rsidR="008D64A8" w:rsidRPr="009771D5">
        <w:rPr>
          <w:rFonts w:asciiTheme="minorHAnsi" w:hAnsiTheme="minorHAnsi" w:cstheme="minorHAnsi"/>
          <w:b/>
          <w:bCs/>
          <w:color w:val="auto"/>
        </w:rPr>
        <w:t xml:space="preserve">program </w:t>
      </w:r>
      <w:r w:rsidR="00460C18" w:rsidRPr="009771D5">
        <w:rPr>
          <w:rFonts w:asciiTheme="minorHAnsi" w:hAnsiTheme="minorHAnsi" w:cstheme="minorHAnsi"/>
          <w:b/>
          <w:bCs/>
          <w:color w:val="auto"/>
        </w:rPr>
        <w:t>céljai</w:t>
      </w:r>
    </w:p>
    <w:p w14:paraId="5D3425C9" w14:textId="5762BBEA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771D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Kisközösségek Alternatív Labdarúgó Program</w:t>
      </w:r>
      <w:r w:rsidR="00DC0D63">
        <w:rPr>
          <w:rFonts w:asciiTheme="minorHAnsi" w:hAnsiTheme="minorHAnsi" w:cstheme="minorHAnsi"/>
          <w:color w:val="auto"/>
          <w:sz w:val="22"/>
          <w:szCs w:val="22"/>
        </w:rPr>
        <w:t>ja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, mint program céljai:</w:t>
      </w:r>
    </w:p>
    <w:p w14:paraId="349A892E" w14:textId="57239C38" w:rsidR="00A84039" w:rsidRPr="009771D5" w:rsidRDefault="00A84039" w:rsidP="001A1FCA">
      <w:pPr>
        <w:pStyle w:val="Defaul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 magyar labdarúgás fejlesztése, a női és férfi szabadidős labdarúgás népszerűsítése;</w:t>
      </w:r>
    </w:p>
    <w:p w14:paraId="61CCA32D" w14:textId="34516587" w:rsidR="00651A44" w:rsidRPr="009771D5" w:rsidRDefault="00A84039" w:rsidP="001A1FCA">
      <w:pPr>
        <w:pStyle w:val="Defaul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példaértékű </w:t>
      </w:r>
      <w:r w:rsidR="008D64A8" w:rsidRPr="009771D5">
        <w:rPr>
          <w:rFonts w:asciiTheme="minorHAnsi" w:hAnsiTheme="minorHAnsi" w:cstheme="minorHAnsi"/>
          <w:color w:val="auto"/>
          <w:sz w:val="22"/>
          <w:szCs w:val="22"/>
        </w:rPr>
        <w:t>kistelepülés</w:t>
      </w:r>
      <w:r w:rsidR="00651A44" w:rsidRPr="009771D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8D64A8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futball program működtetése a </w:t>
      </w:r>
      <w:r w:rsidR="00F038B6" w:rsidRPr="009771D5">
        <w:rPr>
          <w:rFonts w:asciiTheme="minorHAnsi" w:hAnsiTheme="minorHAnsi" w:cstheme="minorHAnsi"/>
          <w:color w:val="auto"/>
          <w:sz w:val="22"/>
          <w:szCs w:val="22"/>
        </w:rPr>
        <w:t>6 éves kortól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955FCE7" w14:textId="65E09E0E" w:rsidR="00A84039" w:rsidRPr="009771D5" w:rsidRDefault="00A84039" w:rsidP="001A1FCA">
      <w:pPr>
        <w:pStyle w:val="Defaul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játéklehetőség biztosítása a nem versenyszerűen sportoló magánszemélyek részére a labdarúgás gyakorlásához szükséges keretek biztosítása, a versenyszerűen nem sportoló személyek testmozgásának, egészséges </w:t>
      </w:r>
      <w:r w:rsidR="008176CE" w:rsidRPr="009771D5">
        <w:rPr>
          <w:rFonts w:asciiTheme="minorHAnsi" w:hAnsiTheme="minorHAnsi" w:cstheme="minorHAnsi"/>
          <w:color w:val="auto"/>
          <w:sz w:val="22"/>
          <w:szCs w:val="22"/>
        </w:rPr>
        <w:t>életmódjának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 támogatása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2D421A7" w14:textId="370FAE97" w:rsidR="00A84039" w:rsidRPr="009771D5" w:rsidRDefault="008D64A8" w:rsidP="001A1FCA">
      <w:pPr>
        <w:pStyle w:val="Defaul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települések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6B09C3" w:rsidRPr="009771D5">
        <w:rPr>
          <w:rFonts w:asciiTheme="minorHAnsi" w:hAnsiTheme="minorHAnsi" w:cstheme="minorHAnsi"/>
          <w:color w:val="auto"/>
          <w:sz w:val="22"/>
          <w:szCs w:val="22"/>
        </w:rPr>
        <w:t>önkormányzatok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>közötti kapcsolatok kiépítése, a fiatalok közötti sportbarátságok kialakítása, elmélyítése;</w:t>
      </w:r>
    </w:p>
    <w:p w14:paraId="4F1BE7B2" w14:textId="751C7505" w:rsidR="00A84039" w:rsidRPr="009771D5" w:rsidRDefault="00A84039" w:rsidP="001A1FCA">
      <w:pPr>
        <w:pStyle w:val="Defaul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az egészséges életmódra nevelés társadalmi céljai megvalósításának elősegítése;</w:t>
      </w:r>
    </w:p>
    <w:p w14:paraId="7C948462" w14:textId="5FC23D45" w:rsidR="00A84039" w:rsidRPr="009771D5" w:rsidRDefault="00A84039" w:rsidP="001A1FCA">
      <w:pPr>
        <w:pStyle w:val="Defaul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 fair play szellemiség és magatartásforma népszerűsítése, érvényre juttatása;</w:t>
      </w:r>
    </w:p>
    <w:p w14:paraId="68A792F1" w14:textId="4F8EC83E" w:rsidR="00A84039" w:rsidRPr="009771D5" w:rsidRDefault="00A84039" w:rsidP="001A1FCA">
      <w:pPr>
        <w:pStyle w:val="Default"/>
        <w:numPr>
          <w:ilvl w:val="0"/>
          <w:numId w:val="2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 Magyar Labdarúgó Szövetség (a továbbiakban: MLSZ) tevékenységének és támogatóinak népszerűsítése.</w:t>
      </w:r>
    </w:p>
    <w:p w14:paraId="7FBD24C1" w14:textId="5206CBFA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CC2756" w14:textId="77777777" w:rsidR="00094E50" w:rsidRPr="009771D5" w:rsidRDefault="00094E50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37EDF6" w14:textId="5221EE23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2. A </w:t>
      </w:r>
      <w:r w:rsidR="008D64A8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program 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szervezője</w:t>
      </w:r>
    </w:p>
    <w:p w14:paraId="03E27526" w14:textId="12E919F6" w:rsidR="00333088" w:rsidRPr="009771D5" w:rsidRDefault="00A84039" w:rsidP="002217C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DC0D63" w:rsidRPr="009771D5">
        <w:rPr>
          <w:rFonts w:asciiTheme="minorHAnsi" w:hAnsiTheme="minorHAnsi" w:cstheme="minorHAnsi"/>
          <w:color w:val="auto"/>
          <w:sz w:val="22"/>
          <w:szCs w:val="22"/>
        </w:rPr>
        <w:t>Kisközösségek Alternatív Labdarúgó Programj</w:t>
      </w:r>
      <w:r w:rsidR="00DC0D63">
        <w:rPr>
          <w:rFonts w:asciiTheme="minorHAnsi" w:hAnsiTheme="minorHAnsi" w:cstheme="minorHAnsi"/>
          <w:color w:val="auto"/>
          <w:sz w:val="22"/>
          <w:szCs w:val="22"/>
        </w:rPr>
        <w:t>át</w:t>
      </w:r>
      <w:r w:rsidR="00DC0D6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az MLSZ írj</w:t>
      </w:r>
      <w:r w:rsidR="009771D5"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ki. A </w:t>
      </w:r>
      <w:r w:rsidR="008D64A8" w:rsidRPr="009771D5">
        <w:rPr>
          <w:rFonts w:asciiTheme="minorHAnsi" w:hAnsiTheme="minorHAnsi" w:cstheme="minorHAnsi"/>
          <w:color w:val="auto"/>
          <w:sz w:val="22"/>
          <w:szCs w:val="22"/>
        </w:rPr>
        <w:t>program</w:t>
      </w:r>
      <w:r w:rsidR="00AD630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ot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51A44" w:rsidRPr="009771D5">
        <w:rPr>
          <w:rFonts w:asciiTheme="minorHAnsi" w:hAnsiTheme="minorHAnsi" w:cstheme="minorHAnsi"/>
          <w:color w:val="auto"/>
          <w:sz w:val="22"/>
          <w:szCs w:val="22"/>
        </w:rPr>
        <w:t>z MLSZ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Megyei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651A44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Budapesti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Igazgatóság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ai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szervezik és bonyolítják le, lehetőleg a megyei labdarúgó sportszervezetek létesítménybázisainak igénybevételével. </w:t>
      </w:r>
      <w:r w:rsidR="00333088" w:rsidRPr="009771D5">
        <w:rPr>
          <w:rFonts w:asciiTheme="minorHAnsi" w:hAnsiTheme="minorHAnsi" w:cstheme="minorHAnsi"/>
          <w:color w:val="auto"/>
          <w:sz w:val="22"/>
          <w:szCs w:val="22"/>
        </w:rPr>
        <w:t>A program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mérkőzéseit</w:t>
      </w:r>
      <w:r w:rsidR="00333088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C23" w:rsidRPr="009771D5">
        <w:rPr>
          <w:rFonts w:asciiTheme="minorHAnsi" w:hAnsiTheme="minorHAnsi"/>
          <w:color w:val="auto"/>
          <w:sz w:val="22"/>
          <w:szCs w:val="22"/>
        </w:rPr>
        <w:t>lehetőség szerint</w:t>
      </w:r>
      <w:r w:rsidR="00333088" w:rsidRPr="009771D5">
        <w:rPr>
          <w:rFonts w:asciiTheme="minorHAnsi" w:hAnsiTheme="minorHAnsi"/>
          <w:color w:val="auto"/>
          <w:sz w:val="22"/>
          <w:szCs w:val="22"/>
        </w:rPr>
        <w:t xml:space="preserve"> szabadtér</w:t>
      </w:r>
      <w:r w:rsidR="00BA2C23" w:rsidRPr="009771D5">
        <w:rPr>
          <w:rFonts w:asciiTheme="minorHAnsi" w:hAnsiTheme="minorHAnsi"/>
          <w:color w:val="auto"/>
          <w:sz w:val="22"/>
          <w:szCs w:val="22"/>
        </w:rPr>
        <w:t>en kell megrendezni</w:t>
      </w:r>
      <w:r w:rsidR="00333088" w:rsidRPr="009771D5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BA2C23" w:rsidRPr="009771D5">
        <w:rPr>
          <w:rFonts w:asciiTheme="minorHAnsi" w:hAnsiTheme="minorHAnsi"/>
          <w:color w:val="auto"/>
          <w:sz w:val="22"/>
          <w:szCs w:val="22"/>
        </w:rPr>
        <w:t>törekedve</w:t>
      </w:r>
      <w:r w:rsidR="00333088" w:rsidRPr="009771D5">
        <w:rPr>
          <w:rFonts w:asciiTheme="minorHAnsi" w:hAnsiTheme="minorHAnsi"/>
          <w:color w:val="auto"/>
          <w:sz w:val="22"/>
          <w:szCs w:val="22"/>
        </w:rPr>
        <w:t xml:space="preserve"> a</w:t>
      </w:r>
      <w:r w:rsidR="00BA2C23" w:rsidRPr="009771D5">
        <w:rPr>
          <w:rFonts w:asciiTheme="minorHAnsi" w:hAnsiTheme="minorHAnsi"/>
          <w:color w:val="auto"/>
          <w:sz w:val="22"/>
          <w:szCs w:val="22"/>
        </w:rPr>
        <w:t xml:space="preserve"> meglévő</w:t>
      </w:r>
      <w:r w:rsidR="00333088" w:rsidRPr="009771D5">
        <w:rPr>
          <w:rFonts w:asciiTheme="minorHAnsi" w:hAnsiTheme="minorHAnsi"/>
          <w:color w:val="auto"/>
          <w:sz w:val="22"/>
          <w:szCs w:val="22"/>
        </w:rPr>
        <w:t xml:space="preserve"> szabadtéri infrastruktúra maximális kihasználására.</w:t>
      </w:r>
    </w:p>
    <w:p w14:paraId="1A95EFF7" w14:textId="03B90FD4" w:rsidR="008D64A8" w:rsidRPr="009771D5" w:rsidRDefault="008D64A8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A0EF3C" w14:textId="77777777" w:rsidR="00094E50" w:rsidRPr="009771D5" w:rsidRDefault="00094E50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1A0200" w14:textId="1F31F608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A </w:t>
      </w:r>
      <w:r w:rsidR="008D64A8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program 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felépítése </w:t>
      </w:r>
      <w:r w:rsidR="00C14E52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és időrendje</w:t>
      </w:r>
    </w:p>
    <w:p w14:paraId="39FAFC3D" w14:textId="03D4BEE9" w:rsidR="00C14E52" w:rsidRPr="009771D5" w:rsidRDefault="00C14E52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 program 202</w:t>
      </w:r>
      <w:r w:rsidR="00F038B6" w:rsidRPr="009771D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. július 1-jén kezdődik és 202</w:t>
      </w:r>
      <w:r w:rsidR="00F038B6" w:rsidRPr="009771D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. június 30-án ér véget.</w:t>
      </w:r>
    </w:p>
    <w:p w14:paraId="1BFFCDD3" w14:textId="44F0E2B1" w:rsidR="00C14E52" w:rsidRPr="009771D5" w:rsidRDefault="00C14E52" w:rsidP="002217CA">
      <w:pPr>
        <w:numPr>
          <w:ilvl w:val="4"/>
          <w:numId w:val="0"/>
        </w:numPr>
        <w:tabs>
          <w:tab w:val="num" w:pos="-127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eastAsia="Times New Roman" w:cstheme="minorHAnsi"/>
        </w:rPr>
      </w:pPr>
      <w:r w:rsidRPr="009771D5">
        <w:rPr>
          <w:rFonts w:eastAsia="Times New Roman" w:cstheme="minorHAnsi"/>
        </w:rPr>
        <w:t xml:space="preserve">A benevezett csapatokat az </w:t>
      </w:r>
      <w:r w:rsidR="00651A44" w:rsidRPr="009771D5">
        <w:rPr>
          <w:rFonts w:eastAsia="Times New Roman" w:cstheme="minorHAnsi"/>
        </w:rPr>
        <w:t xml:space="preserve">MLSZ </w:t>
      </w:r>
      <w:r w:rsidRPr="009771D5">
        <w:rPr>
          <w:rFonts w:eastAsia="Times New Roman" w:cstheme="minorHAnsi"/>
        </w:rPr>
        <w:t>Megyei</w:t>
      </w:r>
      <w:r w:rsidR="00E00513" w:rsidRPr="009771D5">
        <w:rPr>
          <w:rFonts w:eastAsia="Times New Roman" w:cstheme="minorHAnsi"/>
        </w:rPr>
        <w:t xml:space="preserve"> / </w:t>
      </w:r>
      <w:r w:rsidRPr="009771D5">
        <w:rPr>
          <w:rFonts w:eastAsia="Times New Roman" w:cstheme="minorHAnsi"/>
        </w:rPr>
        <w:t>Budapesti Igazgatóság</w:t>
      </w:r>
      <w:r w:rsidR="0046209F" w:rsidRPr="009771D5">
        <w:rPr>
          <w:rFonts w:eastAsia="Times New Roman" w:cstheme="minorHAnsi"/>
        </w:rPr>
        <w:t xml:space="preserve"> </w:t>
      </w:r>
      <w:proofErr w:type="spellStart"/>
      <w:r w:rsidR="0046209F" w:rsidRPr="009771D5">
        <w:rPr>
          <w:rFonts w:eastAsia="Times New Roman" w:cstheme="minorHAnsi"/>
        </w:rPr>
        <w:t>grassroots</w:t>
      </w:r>
      <w:proofErr w:type="spellEnd"/>
      <w:r w:rsidR="0046209F" w:rsidRPr="009771D5">
        <w:rPr>
          <w:rFonts w:eastAsia="Times New Roman" w:cstheme="minorHAnsi"/>
        </w:rPr>
        <w:t xml:space="preserve"> koordinátora</w:t>
      </w:r>
      <w:r w:rsidRPr="009771D5">
        <w:rPr>
          <w:rFonts w:eastAsia="Times New Roman" w:cstheme="minorHAnsi"/>
        </w:rPr>
        <w:t xml:space="preserve"> területi alapon csoportokba sorolhatja. A program </w:t>
      </w:r>
      <w:r w:rsidR="00AF23CF" w:rsidRPr="009771D5">
        <w:rPr>
          <w:rFonts w:eastAsia="Times New Roman" w:cstheme="minorHAnsi"/>
        </w:rPr>
        <w:t>mérkőzései</w:t>
      </w:r>
      <w:r w:rsidR="00C92907" w:rsidRPr="009771D5">
        <w:rPr>
          <w:rFonts w:eastAsia="Times New Roman" w:cstheme="minorHAnsi"/>
        </w:rPr>
        <w:t>re</w:t>
      </w:r>
      <w:r w:rsidRPr="009771D5">
        <w:rPr>
          <w:rFonts w:eastAsia="Times New Roman" w:cstheme="minorHAnsi"/>
        </w:rPr>
        <w:t xml:space="preserve"> – a csoportokba osztott csapatok számától függően – két</w:t>
      </w:r>
      <w:r w:rsidR="00094E50" w:rsidRPr="009771D5">
        <w:rPr>
          <w:rFonts w:eastAsia="Times New Roman" w:cstheme="minorHAnsi"/>
        </w:rPr>
        <w:t>-</w:t>
      </w:r>
      <w:r w:rsidR="00AD6309" w:rsidRPr="009771D5">
        <w:rPr>
          <w:rFonts w:eastAsia="Times New Roman" w:cstheme="minorHAnsi"/>
        </w:rPr>
        <w:t>,</w:t>
      </w:r>
      <w:r w:rsidR="00BE09FB" w:rsidRPr="009771D5">
        <w:rPr>
          <w:rFonts w:eastAsia="Times New Roman" w:cstheme="minorHAnsi"/>
        </w:rPr>
        <w:t xml:space="preserve"> </w:t>
      </w:r>
      <w:r w:rsidRPr="009771D5">
        <w:rPr>
          <w:rFonts w:eastAsia="Times New Roman" w:cstheme="minorHAnsi"/>
        </w:rPr>
        <w:t>három</w:t>
      </w:r>
      <w:r w:rsidR="00094E50" w:rsidRPr="009771D5">
        <w:rPr>
          <w:rFonts w:eastAsia="Times New Roman" w:cstheme="minorHAnsi"/>
        </w:rPr>
        <w:t>-</w:t>
      </w:r>
      <w:r w:rsidRPr="009771D5">
        <w:rPr>
          <w:rFonts w:eastAsia="Times New Roman" w:cstheme="minorHAnsi"/>
        </w:rPr>
        <w:t xml:space="preserve"> vagy négyfordulós bajnokságként</w:t>
      </w:r>
      <w:r w:rsidR="0001401F" w:rsidRPr="009771D5">
        <w:rPr>
          <w:rFonts w:eastAsia="Times New Roman" w:cstheme="minorHAnsi"/>
        </w:rPr>
        <w:t>, tornarendszerben</w:t>
      </w:r>
      <w:r w:rsidR="001E743F">
        <w:rPr>
          <w:rFonts w:eastAsia="Times New Roman" w:cstheme="minorHAnsi"/>
        </w:rPr>
        <w:t>, vagy mint fesztivál</w:t>
      </w:r>
      <w:r w:rsidR="0001401F" w:rsidRPr="009771D5">
        <w:rPr>
          <w:rFonts w:eastAsia="Times New Roman" w:cstheme="minorHAnsi"/>
        </w:rPr>
        <w:t xml:space="preserve"> </w:t>
      </w:r>
      <w:r w:rsidR="00C92907" w:rsidRPr="009771D5">
        <w:rPr>
          <w:rFonts w:eastAsia="Times New Roman" w:cstheme="minorHAnsi"/>
        </w:rPr>
        <w:t>kerülhet sor</w:t>
      </w:r>
      <w:r w:rsidRPr="009771D5">
        <w:rPr>
          <w:rFonts w:eastAsia="Times New Roman" w:cstheme="minorHAnsi"/>
        </w:rPr>
        <w:t>, téli szünet közbeiktatásával.</w:t>
      </w:r>
    </w:p>
    <w:p w14:paraId="543ECAC8" w14:textId="77777777" w:rsidR="00F038B6" w:rsidRPr="009771D5" w:rsidRDefault="00F038B6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0A9EFA" w14:textId="0E26665F" w:rsidR="00C14E52" w:rsidRPr="009771D5" w:rsidRDefault="00C14E52" w:rsidP="0063771B">
      <w:pPr>
        <w:numPr>
          <w:ilvl w:val="4"/>
          <w:numId w:val="0"/>
        </w:numPr>
        <w:tabs>
          <w:tab w:val="num" w:pos="-127"/>
          <w:tab w:val="left" w:pos="3261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eastAsia="Times New Roman" w:cstheme="minorHAnsi"/>
        </w:rPr>
      </w:pPr>
      <w:r w:rsidRPr="009771D5">
        <w:rPr>
          <w:rFonts w:eastAsia="Times New Roman" w:cstheme="minorHAnsi"/>
          <w:b/>
          <w:bCs/>
        </w:rPr>
        <w:t>A program őszi időtartama:</w:t>
      </w:r>
      <w:r w:rsidRPr="009771D5">
        <w:rPr>
          <w:rFonts w:eastAsia="Times New Roman" w:cstheme="minorHAnsi"/>
        </w:rPr>
        <w:tab/>
        <w:t>202</w:t>
      </w:r>
      <w:r w:rsidR="00F038B6" w:rsidRPr="009771D5">
        <w:rPr>
          <w:rFonts w:eastAsia="Times New Roman" w:cstheme="minorHAnsi"/>
        </w:rPr>
        <w:t>1</w:t>
      </w:r>
      <w:r w:rsidRPr="009771D5">
        <w:rPr>
          <w:rFonts w:eastAsia="Times New Roman" w:cstheme="minorHAnsi"/>
        </w:rPr>
        <w:t>. július 1. – december 31.</w:t>
      </w:r>
    </w:p>
    <w:p w14:paraId="7281B635" w14:textId="707D3350" w:rsidR="00C14E52" w:rsidRPr="009771D5" w:rsidRDefault="00C14E52" w:rsidP="0063771B">
      <w:pPr>
        <w:numPr>
          <w:ilvl w:val="4"/>
          <w:numId w:val="0"/>
        </w:numPr>
        <w:tabs>
          <w:tab w:val="num" w:pos="-127"/>
          <w:tab w:val="left" w:pos="3261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eastAsia="Times New Roman" w:cstheme="minorHAnsi"/>
        </w:rPr>
      </w:pPr>
      <w:r w:rsidRPr="009771D5">
        <w:rPr>
          <w:rFonts w:eastAsia="Times New Roman" w:cstheme="minorHAnsi"/>
          <w:b/>
          <w:bCs/>
        </w:rPr>
        <w:t>A program tavaszi időtartama:</w:t>
      </w:r>
      <w:r w:rsidRPr="009771D5">
        <w:rPr>
          <w:rFonts w:eastAsia="Times New Roman" w:cstheme="minorHAnsi"/>
        </w:rPr>
        <w:tab/>
        <w:t>202</w:t>
      </w:r>
      <w:r w:rsidR="00F038B6" w:rsidRPr="009771D5">
        <w:rPr>
          <w:rFonts w:eastAsia="Times New Roman" w:cstheme="minorHAnsi"/>
        </w:rPr>
        <w:t>2</w:t>
      </w:r>
      <w:r w:rsidRPr="009771D5">
        <w:rPr>
          <w:rFonts w:eastAsia="Times New Roman" w:cstheme="minorHAnsi"/>
        </w:rPr>
        <w:t>. január 1</w:t>
      </w:r>
      <w:r w:rsidR="00BA2C23" w:rsidRPr="009771D5">
        <w:rPr>
          <w:rFonts w:eastAsia="Times New Roman" w:cstheme="minorHAnsi"/>
        </w:rPr>
        <w:t>.</w:t>
      </w:r>
      <w:r w:rsidRPr="009771D5">
        <w:rPr>
          <w:rFonts w:eastAsia="Times New Roman" w:cstheme="minorHAnsi"/>
        </w:rPr>
        <w:t xml:space="preserve"> – június 30.</w:t>
      </w:r>
    </w:p>
    <w:p w14:paraId="445DF02D" w14:textId="77777777" w:rsidR="00BA2C23" w:rsidRPr="009771D5" w:rsidRDefault="00BA2C23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B1B578" w14:textId="723209F9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A </w:t>
      </w:r>
      <w:r w:rsidR="00AF23CF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program 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résztvevői</w:t>
      </w:r>
    </w:p>
    <w:p w14:paraId="1F86C188" w14:textId="222D933F" w:rsidR="001F3F36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Korcsoport: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1F3F36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program több korosztályban kerül kiírásra</w:t>
      </w:r>
    </w:p>
    <w:p w14:paraId="0FBB42D2" w14:textId="30C08C0B" w:rsidR="001F3F36" w:rsidRPr="009771D5" w:rsidRDefault="001F3F36" w:rsidP="00D27F29">
      <w:pPr>
        <w:pStyle w:val="Default"/>
        <w:numPr>
          <w:ilvl w:val="0"/>
          <w:numId w:val="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10 éves korig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>az ebben a korosztályban megrendezett versenyen elejétől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>végéig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D630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lányok és fiúk együtt is szerepelhetnek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>);</w:t>
      </w:r>
      <w:r w:rsidR="006C5649">
        <w:rPr>
          <w:rFonts w:asciiTheme="minorHAnsi" w:hAnsiTheme="minorHAnsi" w:cstheme="minorHAnsi"/>
          <w:color w:val="auto"/>
          <w:sz w:val="22"/>
          <w:szCs w:val="22"/>
        </w:rPr>
        <w:t xml:space="preserve"> lebonyolítási forma: fesztivál;</w:t>
      </w:r>
    </w:p>
    <w:p w14:paraId="4373036F" w14:textId="33BD0253" w:rsidR="00B63BD9" w:rsidRPr="009771D5" w:rsidRDefault="001F3F36" w:rsidP="00D27F29">
      <w:pPr>
        <w:pStyle w:val="Default"/>
        <w:numPr>
          <w:ilvl w:val="0"/>
          <w:numId w:val="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11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63BD9" w:rsidRPr="009771D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69826372"/>
      <w:r w:rsidRPr="009771D5">
        <w:rPr>
          <w:rFonts w:asciiTheme="minorHAnsi" w:hAnsiTheme="minorHAnsi" w:cstheme="minorHAnsi"/>
          <w:color w:val="auto"/>
          <w:sz w:val="22"/>
          <w:szCs w:val="22"/>
        </w:rPr>
        <w:t>éves korig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csak fiúk, vagy csak lányok szerepelhetnek a csapatokban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>);</w:t>
      </w:r>
    </w:p>
    <w:bookmarkEnd w:id="0"/>
    <w:p w14:paraId="1DFF1F8C" w14:textId="0FF361DA" w:rsidR="001F3F36" w:rsidRPr="009771D5" w:rsidRDefault="00B63BD9" w:rsidP="00D27F29">
      <w:pPr>
        <w:pStyle w:val="Default"/>
        <w:numPr>
          <w:ilvl w:val="0"/>
          <w:numId w:val="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18</w:t>
      </w:r>
      <w:r w:rsidR="001F3F36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éves korig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csak fiúk, vagy csak lányok szerepelhetnek a csapatokban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>);</w:t>
      </w:r>
    </w:p>
    <w:p w14:paraId="3A35AA4C" w14:textId="3335FC44" w:rsidR="001F3F36" w:rsidRDefault="001F3F36" w:rsidP="00D27F29">
      <w:pPr>
        <w:pStyle w:val="Default"/>
        <w:numPr>
          <w:ilvl w:val="0"/>
          <w:numId w:val="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16 éves kor felett 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csak fiúk, vagy csak lányok szerepelhetnek a csapatokban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91B7E91" w14:textId="60EC6003" w:rsidR="00F32A3C" w:rsidRDefault="00F32A3C" w:rsidP="00F32A3C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3177"/>
        <w:gridCol w:w="3518"/>
      </w:tblGrid>
      <w:tr w:rsidR="00C50F37" w:rsidRPr="00C50F37" w14:paraId="35EF9C19" w14:textId="77777777" w:rsidTr="00262982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C95D" w14:textId="77777777" w:rsidR="00C50F37" w:rsidRPr="00C50F37" w:rsidRDefault="00C50F37" w:rsidP="00C50F37">
            <w:pPr>
              <w:spacing w:after="0" w:line="240" w:lineRule="auto"/>
            </w:pPr>
            <w:r w:rsidRPr="00C50F37">
              <w:rPr>
                <w:b/>
                <w:bCs/>
              </w:rPr>
              <w:t>korosztály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DF42" w14:textId="77777777" w:rsidR="00C50F37" w:rsidRPr="00C50F37" w:rsidRDefault="00C50F37" w:rsidP="00C50F37">
            <w:pPr>
              <w:spacing w:after="0" w:line="240" w:lineRule="auto"/>
            </w:pPr>
            <w:r w:rsidRPr="00C50F37">
              <w:rPr>
                <w:b/>
                <w:bCs/>
              </w:rPr>
              <w:t>felső korhatár</w:t>
            </w:r>
          </w:p>
        </w:tc>
        <w:tc>
          <w:tcPr>
            <w:tcW w:w="5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3C52A" w14:textId="77777777" w:rsidR="00C50F37" w:rsidRPr="00C50F37" w:rsidRDefault="00C50F37" w:rsidP="00C50F37">
            <w:pPr>
              <w:spacing w:after="0" w:line="240" w:lineRule="auto"/>
            </w:pPr>
            <w:r w:rsidRPr="00C50F37">
              <w:rPr>
                <w:b/>
                <w:bCs/>
              </w:rPr>
              <w:t>alsó korhatár</w:t>
            </w:r>
          </w:p>
        </w:tc>
      </w:tr>
      <w:tr w:rsidR="00C50F37" w:rsidRPr="00C50F37" w14:paraId="46E81B11" w14:textId="77777777" w:rsidTr="00262982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43BA1" w14:textId="77777777" w:rsidR="00C50F37" w:rsidRPr="00C50F37" w:rsidRDefault="00C50F37" w:rsidP="00C50F37">
            <w:pPr>
              <w:spacing w:after="0" w:line="240" w:lineRule="auto"/>
            </w:pPr>
            <w:r w:rsidRPr="00C50F37">
              <w:rPr>
                <w:b/>
                <w:bCs/>
              </w:rPr>
              <w:t>6-10 éves korig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7372" w14:textId="77777777" w:rsidR="00C50F37" w:rsidRPr="00C50F37" w:rsidRDefault="00C50F37" w:rsidP="00C50F37">
            <w:pPr>
              <w:spacing w:after="0" w:line="240" w:lineRule="auto"/>
            </w:pPr>
            <w:r w:rsidRPr="00C50F37">
              <w:t>2011.01.01-én és utána születettek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99BBA" w14:textId="77777777" w:rsidR="00C50F37" w:rsidRPr="00C50F37" w:rsidRDefault="00C50F37" w:rsidP="00C50F37">
            <w:pPr>
              <w:spacing w:after="0" w:line="240" w:lineRule="auto"/>
            </w:pPr>
            <w:r w:rsidRPr="00C50F37">
              <w:t>betöltött 6. év vagy 2015.09.01-én és azelőtt születettek</w:t>
            </w:r>
          </w:p>
        </w:tc>
      </w:tr>
      <w:tr w:rsidR="00C50F37" w:rsidRPr="00C50F37" w14:paraId="6B36E64C" w14:textId="77777777" w:rsidTr="00262982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359D" w14:textId="77777777" w:rsidR="00C50F37" w:rsidRPr="00C50F37" w:rsidRDefault="00C50F37" w:rsidP="00C50F37">
            <w:pPr>
              <w:spacing w:after="0" w:line="240" w:lineRule="auto"/>
            </w:pPr>
            <w:r w:rsidRPr="00C50F37">
              <w:rPr>
                <w:b/>
                <w:bCs/>
              </w:rPr>
              <w:t>11-14 éves korig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CAB17" w14:textId="77777777" w:rsidR="00C50F37" w:rsidRPr="00C50F37" w:rsidRDefault="00C50F37" w:rsidP="00C50F37">
            <w:pPr>
              <w:spacing w:after="0" w:line="240" w:lineRule="auto"/>
            </w:pPr>
            <w:r w:rsidRPr="00C50F37">
              <w:t>2007.01.01-én és utána születettek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C7025" w14:textId="77777777" w:rsidR="00C50F37" w:rsidRPr="00C50F37" w:rsidRDefault="00C50F37" w:rsidP="00C50F37">
            <w:pPr>
              <w:spacing w:after="0" w:line="240" w:lineRule="auto"/>
            </w:pPr>
            <w:r w:rsidRPr="00C50F37">
              <w:t>betöltött 11. év vagy 2010. 09.01-én és azelőtt születettek</w:t>
            </w:r>
          </w:p>
        </w:tc>
      </w:tr>
      <w:tr w:rsidR="00C50F37" w:rsidRPr="00C50F37" w14:paraId="11339403" w14:textId="77777777" w:rsidTr="00262982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EDEB" w14:textId="77777777" w:rsidR="00C50F37" w:rsidRPr="00C50F37" w:rsidRDefault="00C50F37" w:rsidP="00C50F37">
            <w:pPr>
              <w:spacing w:after="0" w:line="240" w:lineRule="auto"/>
            </w:pPr>
            <w:r w:rsidRPr="00C50F37">
              <w:rPr>
                <w:b/>
                <w:bCs/>
              </w:rPr>
              <w:t>15-18 éves korig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1108" w14:textId="77777777" w:rsidR="00C50F37" w:rsidRPr="00C50F37" w:rsidRDefault="00C50F37" w:rsidP="00C50F37">
            <w:pPr>
              <w:spacing w:after="0" w:line="240" w:lineRule="auto"/>
            </w:pPr>
            <w:r w:rsidRPr="00C50F37">
              <w:t>2003.01.01-én és utána születettek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356BE" w14:textId="77777777" w:rsidR="00C50F37" w:rsidRPr="00C50F37" w:rsidRDefault="00C50F37" w:rsidP="00C50F37">
            <w:pPr>
              <w:spacing w:after="0" w:line="240" w:lineRule="auto"/>
            </w:pPr>
            <w:r w:rsidRPr="00C50F37">
              <w:t>betöltött 15. év vagy 2006. 09.01-én és azelőtt születettek</w:t>
            </w:r>
          </w:p>
        </w:tc>
      </w:tr>
      <w:tr w:rsidR="00C50F37" w:rsidRPr="00C50F37" w14:paraId="4339EAA0" w14:textId="77777777" w:rsidTr="00C50F37">
        <w:trPr>
          <w:trHeight w:val="6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FA88" w14:textId="77777777" w:rsidR="00C50F37" w:rsidRPr="00C50F37" w:rsidRDefault="00C50F37" w:rsidP="00C50F37">
            <w:r w:rsidRPr="00C50F37">
              <w:rPr>
                <w:b/>
                <w:bCs/>
              </w:rPr>
              <w:t xml:space="preserve">16 év felett       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D2CD" w14:textId="77777777" w:rsidR="00C50F37" w:rsidRPr="00C50F37" w:rsidRDefault="00C50F37" w:rsidP="00C50F37">
            <w:r w:rsidRPr="00C50F37">
              <w:t> 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7E06F" w14:textId="77777777" w:rsidR="00C50F37" w:rsidRPr="00C50F37" w:rsidRDefault="00C50F37" w:rsidP="00C50F37">
            <w:r w:rsidRPr="00C50F37">
              <w:t>betöltött 16. év vagy 2005. 09.01-én és azelőtt születettek</w:t>
            </w:r>
          </w:p>
        </w:tc>
      </w:tr>
    </w:tbl>
    <w:p w14:paraId="4D443163" w14:textId="3E80591A" w:rsidR="000A6329" w:rsidRPr="00C50F37" w:rsidRDefault="000A6329" w:rsidP="000A6329">
      <w:r w:rsidRPr="00C50F37">
        <w:t>A nevez</w:t>
      </w:r>
      <w:r w:rsidR="001C1E29" w:rsidRPr="00C50F37">
        <w:t>hető</w:t>
      </w:r>
      <w:r w:rsidRPr="00C50F37">
        <w:t xml:space="preserve"> korosztályok </w:t>
      </w:r>
      <w:proofErr w:type="spellStart"/>
      <w:r w:rsidRPr="00C50F37">
        <w:t>megyénként</w:t>
      </w:r>
      <w:proofErr w:type="spellEnd"/>
      <w:r w:rsidRPr="00C50F37">
        <w:t xml:space="preserve"> eltérhetnek.</w:t>
      </w:r>
    </w:p>
    <w:p w14:paraId="3B3FF42A" w14:textId="77777777" w:rsidR="001F3F36" w:rsidRPr="009771D5" w:rsidRDefault="001F3F36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8C923B" w14:textId="26FB2B51" w:rsidR="001F3F36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E09FB" w:rsidRPr="009771D5">
        <w:rPr>
          <w:rFonts w:asciiTheme="minorHAnsi" w:hAnsiTheme="minorHAnsi" w:cstheme="minorHAnsi"/>
          <w:color w:val="auto"/>
        </w:rPr>
        <w:t xml:space="preserve"> </w:t>
      </w:r>
      <w:r w:rsidR="00DC0D63" w:rsidRPr="009771D5">
        <w:rPr>
          <w:rFonts w:asciiTheme="minorHAnsi" w:hAnsiTheme="minorHAnsi" w:cstheme="minorHAnsi"/>
          <w:color w:val="auto"/>
          <w:sz w:val="22"/>
          <w:szCs w:val="22"/>
        </w:rPr>
        <w:t>Kisközösségek Alternatív Labdarúgó Program</w:t>
      </w:r>
      <w:r w:rsidR="00DC0D63">
        <w:rPr>
          <w:rFonts w:asciiTheme="minorHAnsi" w:hAnsiTheme="minorHAnsi" w:cstheme="minorHAnsi"/>
          <w:color w:val="auto"/>
          <w:sz w:val="22"/>
          <w:szCs w:val="22"/>
        </w:rPr>
        <w:t>ban</w:t>
      </w:r>
      <w:r w:rsidR="00DC0D6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azok </w:t>
      </w:r>
      <w:r w:rsidR="00AF23CF" w:rsidRPr="009771D5">
        <w:rPr>
          <w:rFonts w:asciiTheme="minorHAnsi" w:hAnsiTheme="minorHAnsi" w:cstheme="minorHAnsi"/>
          <w:color w:val="auto"/>
          <w:sz w:val="22"/>
          <w:szCs w:val="22"/>
        </w:rPr>
        <w:t>a települések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6B09C3" w:rsidRPr="009771D5">
        <w:rPr>
          <w:rFonts w:asciiTheme="minorHAnsi" w:hAnsiTheme="minorHAnsi" w:cstheme="minorHAnsi"/>
          <w:color w:val="auto"/>
          <w:sz w:val="22"/>
          <w:szCs w:val="22"/>
        </w:rPr>
        <w:t>önkormányzatok</w:t>
      </w:r>
      <w:r w:rsidR="00BD29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A3C">
        <w:rPr>
          <w:rFonts w:asciiTheme="minorHAnsi" w:hAnsiTheme="minorHAnsi" w:cstheme="minorHAnsi"/>
          <w:color w:val="auto"/>
          <w:sz w:val="22"/>
          <w:szCs w:val="22"/>
        </w:rPr>
        <w:t xml:space="preserve">/ </w:t>
      </w:r>
      <w:r w:rsidR="00F32A3C" w:rsidRPr="00C50F37">
        <w:rPr>
          <w:rFonts w:asciiTheme="minorHAnsi" w:hAnsiTheme="minorHAnsi" w:cstheme="minorHAnsi"/>
          <w:color w:val="auto"/>
          <w:sz w:val="22"/>
          <w:szCs w:val="22"/>
        </w:rPr>
        <w:t>kisközösségek / baráti társaságok</w:t>
      </w:r>
      <w:r w:rsidR="00BD298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/ munkahelyi </w:t>
      </w:r>
      <w:proofErr w:type="gramStart"/>
      <w:r w:rsidR="00BD2989" w:rsidRPr="00C50F37">
        <w:rPr>
          <w:rFonts w:asciiTheme="minorHAnsi" w:hAnsiTheme="minorHAnsi" w:cstheme="minorHAnsi"/>
          <w:color w:val="auto"/>
          <w:sz w:val="22"/>
          <w:szCs w:val="22"/>
        </w:rPr>
        <w:t>közösségek</w:t>
      </w:r>
      <w:r w:rsidR="008D5206" w:rsidRPr="00C50F37">
        <w:rPr>
          <w:rFonts w:asciiTheme="minorHAnsi" w:hAnsiTheme="minorHAnsi" w:cstheme="minorHAnsi"/>
          <w:color w:val="auto"/>
          <w:sz w:val="22"/>
          <w:szCs w:val="22"/>
        </w:rPr>
        <w:t>,</w:t>
      </w:r>
      <w:proofErr w:type="gramEnd"/>
      <w:r w:rsidR="00BD298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stb.</w:t>
      </w:r>
      <w:r w:rsidR="00AF23CF" w:rsidRPr="008D520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23C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csapatai vehetnek részt, amelyek 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minimum </w:t>
      </w:r>
      <w:r w:rsidR="009771D5" w:rsidRPr="009771D5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>, maximum 18 fő nő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leány vagy minimum </w:t>
      </w:r>
      <w:r w:rsidR="009771D5" w:rsidRPr="009771D5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>, maximum 1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fő férfi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>fiú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játékost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regi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sztrálnak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csapatonként.</w:t>
      </w:r>
    </w:p>
    <w:p w14:paraId="48D15819" w14:textId="77777777" w:rsidR="00094E50" w:rsidRPr="009771D5" w:rsidRDefault="00094E50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97042C" w14:textId="5FD4B4B3" w:rsidR="001F3F36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Korlátozás: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az MLSZ és bármely más ország labdarúgó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szövetségének 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2021/2022</w:t>
      </w:r>
      <w:r w:rsidR="006B09C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-es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alap</w:t>
      </w:r>
      <w:r w:rsidR="00460C18" w:rsidRPr="009771D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09C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és kiegészítő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versenyrendszereiben érvényes 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verseny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engedéllyel rendelkezők nem nevezhetők. </w:t>
      </w:r>
      <w:r w:rsidR="00E4681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Amennyiben egy játékosnak érvényes a 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verseny</w:t>
      </w:r>
      <w:r w:rsidR="00E4681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engedélye, de a 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2021/2022</w:t>
      </w:r>
      <w:r w:rsidR="006B09C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-es </w:t>
      </w:r>
      <w:r w:rsidR="00E46815" w:rsidRPr="009771D5">
        <w:rPr>
          <w:rFonts w:asciiTheme="minorHAnsi" w:hAnsiTheme="minorHAnsi" w:cstheme="minorHAnsi"/>
          <w:color w:val="auto"/>
          <w:sz w:val="22"/>
          <w:szCs w:val="22"/>
        </w:rPr>
        <w:t>szezonban még nem lépett pályára egyesületében, az MLSZ Megyei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Budapesti</w:t>
      </w:r>
      <w:r w:rsidR="00E4681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Igazgatóság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4681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="00460C18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labdarúgó </w:t>
      </w:r>
      <w:r w:rsidR="00E4681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kérelmezheti annak visszavonását, 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és a visszavonást követően</w:t>
      </w:r>
      <w:r w:rsidR="00E4681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szerepelhet a programban.</w:t>
      </w:r>
    </w:p>
    <w:p w14:paraId="4A254B15" w14:textId="77777777" w:rsidR="00094E50" w:rsidRPr="009771D5" w:rsidRDefault="00094E50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EDBD5B" w14:textId="67C12799" w:rsidR="00E46815" w:rsidRPr="009771D5" w:rsidRDefault="00E46815" w:rsidP="00D27F29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program nem minősül a </w:t>
      </w:r>
      <w:r w:rsidR="006B09C3" w:rsidRPr="009771D5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port</w:t>
      </w:r>
      <w:r w:rsidR="006B09C3" w:rsidRPr="009771D5">
        <w:rPr>
          <w:rFonts w:asciiTheme="minorHAnsi" w:hAnsiTheme="minorHAnsi" w:cstheme="minorHAnsi"/>
          <w:color w:val="auto"/>
          <w:sz w:val="22"/>
          <w:szCs w:val="22"/>
        </w:rPr>
        <w:t>törvény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szerint a versenyszerűen sportolók számára kiírt versenyrendszernek</w:t>
      </w:r>
      <w:r w:rsidR="00B642E9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9E3CF7E" w14:textId="70F640F2" w:rsidR="00A84039" w:rsidRPr="009771D5" w:rsidRDefault="00A84039" w:rsidP="00D27F29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Amennyiben a programba a nevezési időszakban regisztrált játékosoknak vált ki egy 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>sportszervezet verseny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engedélyt, </w:t>
      </w:r>
      <w:r w:rsidR="00AF23C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ezt követően </w:t>
      </w:r>
      <w:r w:rsidR="00460C18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versenyengedéllyel rendelkező </w:t>
      </w:r>
      <w:r w:rsidR="00AF23C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játékos nem vehet részt a </w:t>
      </w:r>
      <w:r w:rsidR="00460C18" w:rsidRPr="009771D5">
        <w:rPr>
          <w:rFonts w:asciiTheme="minorHAnsi" w:hAnsiTheme="minorHAnsi" w:cstheme="minorHAnsi"/>
          <w:color w:val="auto"/>
          <w:sz w:val="22"/>
          <w:szCs w:val="22"/>
        </w:rPr>
        <w:t>programban</w:t>
      </w:r>
      <w:r w:rsidR="00B642E9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39BCF85" w14:textId="48DA0C3D" w:rsidR="00A84039" w:rsidRPr="009771D5" w:rsidRDefault="00A84039" w:rsidP="00D27F29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Ha egy </w:t>
      </w:r>
      <w:r w:rsidR="008176CE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településről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több csapat is nevez, egy adott játékos </w:t>
      </w:r>
      <w:r w:rsidR="00460C18" w:rsidRPr="009771D5">
        <w:rPr>
          <w:rFonts w:asciiTheme="minorHAnsi" w:hAnsiTheme="minorHAnsi" w:cstheme="minorHAnsi"/>
          <w:color w:val="auto"/>
          <w:sz w:val="22"/>
          <w:szCs w:val="22"/>
        </w:rPr>
        <w:t>csak egy csapatban szerepelhet</w:t>
      </w:r>
      <w:r w:rsidR="00B642E9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FFFE284" w14:textId="5F989B19" w:rsidR="008176CE" w:rsidRPr="009771D5" w:rsidRDefault="008176CE" w:rsidP="00D27F29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Egy településről nevező csapat tagjainak az adott település</w:t>
      </w:r>
      <w:r w:rsidR="00E537FB" w:rsidRPr="009771D5">
        <w:rPr>
          <w:rFonts w:asciiTheme="minorHAnsi" w:hAnsiTheme="minorHAnsi" w:cstheme="minorHAnsi"/>
          <w:color w:val="auto"/>
          <w:sz w:val="22"/>
          <w:szCs w:val="22"/>
        </w:rPr>
        <w:t>re bejelentett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41B5" w:rsidRPr="009771D5">
        <w:rPr>
          <w:rFonts w:asciiTheme="minorHAnsi" w:hAnsiTheme="minorHAnsi" w:cstheme="minorHAnsi"/>
          <w:color w:val="auto"/>
          <w:sz w:val="22"/>
          <w:szCs w:val="22"/>
        </w:rPr>
        <w:t>állandó vagy</w:t>
      </w:r>
      <w:r w:rsidR="00BA2C2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C41B5" w:rsidRPr="009771D5">
        <w:rPr>
          <w:rFonts w:asciiTheme="minorHAnsi" w:hAnsiTheme="minorHAnsi" w:cstheme="minorHAnsi"/>
          <w:color w:val="auto"/>
          <w:sz w:val="22"/>
          <w:szCs w:val="22"/>
        </w:rPr>
        <w:t>ideiglenes lakcímmel kell rendelkezniük</w:t>
      </w:r>
      <w:r w:rsidR="00B642E9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A773E40" w14:textId="47CE1A76" w:rsidR="00E46815" w:rsidRPr="009771D5" w:rsidRDefault="00A84039" w:rsidP="00D27F29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>A program</w:t>
      </w:r>
      <w:r w:rsidR="00094E50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mérkőzései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>n mindenki a saját felelősségére vesz részt</w:t>
      </w:r>
      <w:r w:rsidR="00B642E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09548886" w14:textId="5979D067" w:rsidR="00A84039" w:rsidRPr="009771D5" w:rsidRDefault="006B09C3" w:rsidP="00D27F29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A8403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z őszi és a tavaszi fordulók között lehetséges egy csapatban 3 indoklás nélküli játékoscsere</w:t>
      </w:r>
      <w:r w:rsidR="00AD630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A8403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vagy 3 fő erejéig a csapatlétszám 1</w:t>
      </w:r>
      <w:r w:rsidR="00094E50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8</w:t>
      </w:r>
      <w:r w:rsidR="00A8403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főig való utólagos „feltöltése”, amit a </w:t>
      </w:r>
      <w:r w:rsidR="00E46815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 w:rsidR="00A8403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egyei</w:t>
      </w:r>
      <w:r w:rsidR="00E00513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/ </w:t>
      </w:r>
      <w:r w:rsidR="00E46815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Budapesti Igazgatóságok felé</w:t>
      </w:r>
      <w:r w:rsidR="00A8403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tavaszi </w:t>
      </w:r>
      <w:r w:rsidR="00E46815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program kezdete </w:t>
      </w:r>
      <w:r w:rsidR="00A8403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előtt legkésőbb 5 nappal kell jelezni</w:t>
      </w:r>
      <w:r w:rsidR="00B642E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14:paraId="0B0625BE" w14:textId="49769B66" w:rsidR="00A84039" w:rsidRPr="009771D5" w:rsidRDefault="00A84039" w:rsidP="00D27F29">
      <w:pPr>
        <w:pStyle w:val="Default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Minden egyes csapatot minden egyes </w:t>
      </w:r>
      <w:r w:rsidR="007A700D" w:rsidRPr="009771D5">
        <w:rPr>
          <w:rFonts w:asciiTheme="minorHAnsi" w:hAnsiTheme="minorHAnsi" w:cstheme="minorHAnsi"/>
          <w:color w:val="auto"/>
          <w:sz w:val="22"/>
          <w:szCs w:val="22"/>
        </w:rPr>
        <w:t>mérkőzésre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kötelező jelleggel el kell, hogy kísérjen egy </w:t>
      </w:r>
      <w:r w:rsidR="00094E50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fő,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nevezési lapon szereplő 18 év feletti kísérő</w:t>
      </w:r>
      <w:r w:rsidR="00AA5C96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(a továbbiakban: csapatvezető)!</w:t>
      </w:r>
    </w:p>
    <w:p w14:paraId="663464C7" w14:textId="030B2680" w:rsidR="00094E50" w:rsidRPr="009771D5" w:rsidRDefault="00094E50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D0A7CF" w14:textId="77777777" w:rsidR="00094E50" w:rsidRPr="009771D5" w:rsidRDefault="00094E50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DA657A" w14:textId="6E5A70C8" w:rsidR="00A84039" w:rsidRPr="00C50F37" w:rsidRDefault="00A84039" w:rsidP="002217C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b/>
          <w:bCs/>
          <w:color w:val="auto"/>
          <w:sz w:val="22"/>
          <w:szCs w:val="22"/>
        </w:rPr>
        <w:t>5. Nevezés</w:t>
      </w:r>
    </w:p>
    <w:p w14:paraId="2973E033" w14:textId="51F5C834" w:rsidR="00A84039" w:rsidRPr="00C50F37" w:rsidRDefault="00A84039" w:rsidP="009D7EC6">
      <w:pPr>
        <w:pStyle w:val="Default"/>
        <w:numPr>
          <w:ilvl w:val="0"/>
          <w:numId w:val="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b/>
          <w:bCs/>
          <w:color w:val="auto"/>
          <w:sz w:val="22"/>
          <w:szCs w:val="22"/>
        </w:rPr>
        <w:t>Nevezés módja, határideje: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A3C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az MLSZ Megyei / Budapesti Igazgatóságon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adhatók le a nevezések</w:t>
      </w:r>
      <w:r w:rsidR="00F32A3C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D5206" w:rsidRPr="00C50F37">
        <w:rPr>
          <w:rFonts w:asciiTheme="minorHAnsi" w:hAnsiTheme="minorHAnsi" w:cstheme="minorHAnsi"/>
          <w:color w:val="auto"/>
          <w:sz w:val="22"/>
          <w:szCs w:val="22"/>
        </w:rPr>
        <w:t>a „</w:t>
      </w:r>
      <w:r w:rsidR="008D5206" w:rsidRPr="00C50F37">
        <w:rPr>
          <w:rFonts w:asciiTheme="minorHAnsi" w:hAnsiTheme="minorHAnsi" w:cstheme="minorHAnsi"/>
          <w:b/>
          <w:bCs/>
          <w:color w:val="auto"/>
          <w:sz w:val="22"/>
          <w:szCs w:val="22"/>
        </w:rPr>
        <w:t>Nevezési lapon</w:t>
      </w:r>
      <w:r w:rsidR="008D5206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” (1. sz. melléklet: Nevezési lap) </w:t>
      </w:r>
      <w:r w:rsidR="00F32A3C" w:rsidRPr="00C50F37">
        <w:rPr>
          <w:rFonts w:asciiTheme="minorHAnsi" w:hAnsiTheme="minorHAnsi" w:cstheme="minorHAnsi"/>
          <w:color w:val="auto"/>
          <w:sz w:val="22"/>
          <w:szCs w:val="22"/>
        </w:rPr>
        <w:t>e-mailbe</w:t>
      </w:r>
      <w:r w:rsidR="00F32A3C" w:rsidRPr="00C50F37">
        <w:rPr>
          <w:rFonts w:asciiTheme="minorHAnsi" w:hAnsiTheme="minorHAnsi" w:cstheme="minorHAnsi"/>
          <w:color w:val="FF0000"/>
          <w:sz w:val="22"/>
          <w:szCs w:val="22"/>
        </w:rPr>
        <w:t>n v</w:t>
      </w:r>
      <w:r w:rsidR="00F32A3C" w:rsidRPr="00C50F37">
        <w:rPr>
          <w:rFonts w:asciiTheme="minorHAnsi" w:hAnsiTheme="minorHAnsi" w:cstheme="minorHAnsi"/>
          <w:color w:val="auto"/>
          <w:sz w:val="22"/>
          <w:szCs w:val="22"/>
        </w:rPr>
        <w:t>agy nyomtatott formában</w:t>
      </w:r>
      <w:r w:rsidR="008D5206" w:rsidRPr="00C50F37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8D5206" w:rsidRPr="00C50F3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D298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nevezési határidőt a területileg illetékes </w:t>
      </w:r>
      <w:r w:rsidR="008D5206" w:rsidRPr="00C50F37">
        <w:rPr>
          <w:rFonts w:asciiTheme="minorHAnsi" w:hAnsiTheme="minorHAnsi" w:cstheme="minorHAnsi"/>
          <w:color w:val="auto"/>
          <w:sz w:val="22"/>
          <w:szCs w:val="22"/>
        </w:rPr>
        <w:t>MLSZ Megyei / Budapesti Igazgatósága</w:t>
      </w:r>
      <w:r w:rsidR="00BD298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határozza meg.</w:t>
      </w:r>
    </w:p>
    <w:p w14:paraId="5D6CC710" w14:textId="40A69338" w:rsidR="00A84039" w:rsidRPr="00C50F37" w:rsidRDefault="00A84039" w:rsidP="009D7EC6">
      <w:pPr>
        <w:pStyle w:val="Default"/>
        <w:numPr>
          <w:ilvl w:val="0"/>
          <w:numId w:val="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b/>
          <w:bCs/>
          <w:color w:val="auto"/>
          <w:sz w:val="22"/>
          <w:szCs w:val="22"/>
        </w:rPr>
        <w:t>Nevezést végző személy: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a nevezés során a</w:t>
      </w:r>
      <w:r w:rsidR="00AD630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5407" w:rsidRPr="00C50F37">
        <w:rPr>
          <w:rFonts w:asciiTheme="minorHAnsi" w:hAnsiTheme="minorHAnsi" w:cstheme="minorHAnsi"/>
          <w:color w:val="auto"/>
          <w:sz w:val="22"/>
          <w:szCs w:val="22"/>
        </w:rPr>
        <w:t>csapat</w:t>
      </w:r>
      <w:r w:rsidR="0046209F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nevében bárki kitöltheti a csapatlistát, de kötelezően meg kell jeleníteni a kitöltő nevét, e-mail címét és telefonszámát</w:t>
      </w:r>
      <w:r w:rsidR="00094E50" w:rsidRPr="00C50F3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1D1EA8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a 18 éven felüli kísérő-csapatvezető nevét, e-mail címét és telefonszámát; a csapatkapitány nevét, e-mail címét és telefonszámát;</w:t>
      </w:r>
    </w:p>
    <w:p w14:paraId="311D960B" w14:textId="5B44793D" w:rsidR="00A84039" w:rsidRPr="00C50F37" w:rsidRDefault="00A84039" w:rsidP="009D7EC6">
      <w:pPr>
        <w:pStyle w:val="Default"/>
        <w:numPr>
          <w:ilvl w:val="0"/>
          <w:numId w:val="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b/>
          <w:bCs/>
          <w:color w:val="auto"/>
          <w:sz w:val="22"/>
          <w:szCs w:val="22"/>
        </w:rPr>
        <w:t>Nevezhető csapatok száma: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nincs korlátozás</w:t>
      </w:r>
      <w:r w:rsidR="00094E50" w:rsidRPr="00C50F3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432069C" w14:textId="49395209" w:rsidR="00470861" w:rsidRPr="00C50F37" w:rsidRDefault="00A84039" w:rsidP="009D7EC6">
      <w:pPr>
        <w:pStyle w:val="Default"/>
        <w:numPr>
          <w:ilvl w:val="0"/>
          <w:numId w:val="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b/>
          <w:bCs/>
          <w:color w:val="auto"/>
          <w:sz w:val="22"/>
          <w:szCs w:val="22"/>
        </w:rPr>
        <w:t>Nevezés menete: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F32A3C" w:rsidRPr="00C50F37">
        <w:rPr>
          <w:rFonts w:asciiTheme="minorHAnsi" w:hAnsiTheme="minorHAnsi" w:cstheme="minorHAnsi"/>
          <w:color w:val="auto"/>
          <w:sz w:val="22"/>
          <w:szCs w:val="22"/>
        </w:rPr>
        <w:t>nevezési lap</w:t>
      </w:r>
      <w:r w:rsidR="000A632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MLSZ Megyei / Budapesti Igazgatóságára történő eljuttatását követő</w:t>
      </w:r>
      <w:r w:rsidR="00C50F37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en,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legkésőbb 10 napon belül </w:t>
      </w:r>
      <w:r w:rsidR="00BD298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küldi ki a szervező </w:t>
      </w:r>
      <w:r w:rsidR="008D5206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MLSZ Megyei / Budapesti Igazgatósága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a megadott e-mail címekre az MLSZ által jóváhagyott csapatlist</w:t>
      </w:r>
      <w:r w:rsidR="00BD2989" w:rsidRPr="00C50F37">
        <w:rPr>
          <w:rFonts w:asciiTheme="minorHAnsi" w:hAnsiTheme="minorHAnsi" w:cstheme="minorHAnsi"/>
          <w:color w:val="auto"/>
          <w:sz w:val="22"/>
          <w:szCs w:val="22"/>
        </w:rPr>
        <w:t>át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, am</w:t>
      </w:r>
      <w:r w:rsidR="00BD2989" w:rsidRPr="00C50F37">
        <w:rPr>
          <w:rFonts w:asciiTheme="minorHAnsi" w:hAnsiTheme="minorHAnsi" w:cstheme="minorHAnsi"/>
          <w:color w:val="auto"/>
          <w:sz w:val="22"/>
          <w:szCs w:val="22"/>
        </w:rPr>
        <w:t>ely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nevezési lapként is funkcionál. A kinyomtatott nevezési lapokat az adott </w:t>
      </w:r>
      <w:r w:rsidR="0046209F" w:rsidRPr="00C50F37">
        <w:rPr>
          <w:rFonts w:asciiTheme="minorHAnsi" w:hAnsiTheme="minorHAnsi" w:cstheme="minorHAnsi"/>
          <w:color w:val="auto"/>
          <w:sz w:val="22"/>
          <w:szCs w:val="22"/>
        </w:rPr>
        <w:t>település</w:t>
      </w:r>
      <w:r w:rsidR="00E00513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46209F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önkormányzat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vezetője köteles ellátni az aláírásával és az </w:t>
      </w:r>
      <w:r w:rsidR="0046209F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önkormányzat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pecsétjével. </w:t>
      </w:r>
      <w:r w:rsidR="00325F4F" w:rsidRPr="00C50F37">
        <w:rPr>
          <w:rFonts w:asciiTheme="minorHAnsi" w:hAnsiTheme="minorHAnsi" w:cstheme="minorHAnsi"/>
          <w:color w:val="auto"/>
          <w:sz w:val="22"/>
          <w:szCs w:val="22"/>
        </w:rPr>
        <w:t>A település</w:t>
      </w:r>
      <w:r w:rsidR="00E00513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325F4F" w:rsidRPr="00C50F37">
        <w:rPr>
          <w:rFonts w:asciiTheme="minorHAnsi" w:hAnsiTheme="minorHAnsi" w:cstheme="minorHAnsi"/>
          <w:color w:val="auto"/>
          <w:sz w:val="22"/>
          <w:szCs w:val="22"/>
        </w:rPr>
        <w:t>önkormányzat</w:t>
      </w:r>
      <w:r w:rsidR="00E537FB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F4F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vezetője köteles ellenőrizni, hogy a nevezési lapon leadott személyek </w:t>
      </w:r>
      <w:r w:rsidR="00E537FB" w:rsidRPr="00C50F37">
        <w:rPr>
          <w:rFonts w:asciiTheme="minorHAnsi" w:hAnsiTheme="minorHAnsi" w:cstheme="minorHAnsi"/>
          <w:color w:val="auto"/>
          <w:sz w:val="22"/>
          <w:szCs w:val="22"/>
        </w:rPr>
        <w:t>az adott településre bejelentett</w:t>
      </w:r>
      <w:r w:rsidR="00CC41B5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F4F" w:rsidRPr="00C50F37">
        <w:rPr>
          <w:rFonts w:asciiTheme="minorHAnsi" w:hAnsiTheme="minorHAnsi" w:cstheme="minorHAnsi"/>
          <w:color w:val="auto"/>
          <w:sz w:val="22"/>
          <w:szCs w:val="22"/>
        </w:rPr>
        <w:t>állandó vagy ideiglenes lakcímmel rendelkeznek</w:t>
      </w:r>
      <w:r w:rsidR="00E537FB" w:rsidRPr="00C50F37">
        <w:rPr>
          <w:rFonts w:asciiTheme="minorHAnsi" w:hAnsiTheme="minorHAnsi" w:cstheme="minorHAnsi"/>
          <w:b/>
          <w:bCs/>
          <w:color w:val="auto"/>
          <w:sz w:val="22"/>
          <w:szCs w:val="22"/>
        </w:rPr>
        <w:t>-</w:t>
      </w:r>
      <w:r w:rsidR="00325F4F" w:rsidRPr="00C50F37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642E9" w:rsidRPr="00C50F3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0A632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016BE61" w14:textId="60C92A55" w:rsidR="00470861" w:rsidRPr="00C50F37" w:rsidRDefault="00094E50" w:rsidP="008672DC">
      <w:pPr>
        <w:pStyle w:val="Default"/>
        <w:numPr>
          <w:ilvl w:val="0"/>
          <w:numId w:val="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color w:val="auto"/>
          <w:sz w:val="22"/>
          <w:szCs w:val="22"/>
        </w:rPr>
        <w:t>A n</w:t>
      </w:r>
      <w:r w:rsidR="00B63BD9" w:rsidRPr="00C50F37">
        <w:rPr>
          <w:rFonts w:asciiTheme="minorHAnsi" w:hAnsiTheme="minorHAnsi" w:cstheme="minorHAnsi"/>
          <w:color w:val="auto"/>
          <w:sz w:val="22"/>
          <w:szCs w:val="22"/>
        </w:rPr>
        <w:t>evezéskor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leadott és a program során használt</w:t>
      </w:r>
      <w:r w:rsidR="00B63BD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3BD9" w:rsidRPr="00C50F37">
        <w:rPr>
          <w:rFonts w:asciiTheme="minorHAnsi" w:hAnsiTheme="minorHAnsi" w:cstheme="minorHAnsi"/>
          <w:b/>
          <w:bCs/>
          <w:color w:val="auto"/>
          <w:sz w:val="22"/>
          <w:szCs w:val="22"/>
        </w:rPr>
        <w:t>csapatnév</w:t>
      </w:r>
      <w:r w:rsidR="00B63BD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az önkormányzat nevéből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és</w:t>
      </w:r>
      <w:r w:rsidR="00B63BD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egy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B63BD9" w:rsidRPr="00C50F37">
        <w:rPr>
          <w:rFonts w:asciiTheme="minorHAnsi" w:hAnsiTheme="minorHAnsi" w:cstheme="minorHAnsi"/>
          <w:color w:val="auto"/>
          <w:sz w:val="22"/>
          <w:szCs w:val="22"/>
        </w:rPr>
        <w:t>az MLSZ által elfogadott</w:t>
      </w:r>
      <w:r w:rsidR="008672DC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(a közízlést, a közerkölcsöt, a mindennapi együttélést nem sértő) </w:t>
      </w:r>
      <w:r w:rsidR="00B63BD9" w:rsidRPr="00C50F37">
        <w:rPr>
          <w:rFonts w:asciiTheme="minorHAnsi" w:hAnsiTheme="minorHAnsi" w:cstheme="minorHAnsi"/>
          <w:color w:val="auto"/>
          <w:sz w:val="22"/>
          <w:szCs w:val="22"/>
        </w:rPr>
        <w:t>fantázianév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tagbó</w:t>
      </w:r>
      <w:r w:rsidR="00B63BD9" w:rsidRPr="00C50F37">
        <w:rPr>
          <w:rFonts w:asciiTheme="minorHAnsi" w:hAnsiTheme="minorHAnsi" w:cstheme="minorHAnsi"/>
          <w:color w:val="auto"/>
          <w:sz w:val="22"/>
          <w:szCs w:val="22"/>
        </w:rPr>
        <w:t>l állhat</w:t>
      </w:r>
      <w:r w:rsidR="00B642E9" w:rsidRPr="00C50F37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97539E7" w14:textId="2CEA7F75" w:rsidR="00A84039" w:rsidRPr="00C50F37" w:rsidRDefault="00A84039" w:rsidP="008D5206">
      <w:pPr>
        <w:pStyle w:val="Default"/>
        <w:numPr>
          <w:ilvl w:val="0"/>
          <w:numId w:val="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C50F37">
        <w:rPr>
          <w:rFonts w:asciiTheme="minorHAnsi" w:hAnsiTheme="minorHAnsi" w:cstheme="minorHAnsi"/>
          <w:b/>
          <w:bCs/>
          <w:color w:val="auto"/>
          <w:sz w:val="22"/>
          <w:szCs w:val="22"/>
        </w:rPr>
        <w:t>csapatlista esetleges módosítása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után újabb nevezési lap</w:t>
      </w:r>
      <w:r w:rsidR="00094E50" w:rsidRPr="00C50F37">
        <w:rPr>
          <w:rFonts w:asciiTheme="minorHAnsi" w:hAnsiTheme="minorHAnsi" w:cstheme="minorHAnsi"/>
          <w:color w:val="auto"/>
          <w:sz w:val="22"/>
          <w:szCs w:val="22"/>
        </w:rPr>
        <w:t>ot köteles kitölteni a csapat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, amit a </w:t>
      </w:r>
      <w:r w:rsidR="0046209F" w:rsidRPr="00C50F37">
        <w:rPr>
          <w:rFonts w:asciiTheme="minorHAnsi" w:hAnsiTheme="minorHAnsi" w:cstheme="minorHAnsi"/>
          <w:color w:val="auto"/>
          <w:sz w:val="22"/>
          <w:szCs w:val="22"/>
        </w:rPr>
        <w:t>település</w:t>
      </w:r>
      <w:r w:rsidR="00E00513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46209F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önkormányzat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vezetője újra alá kell, hogy írjon</w:t>
      </w:r>
      <w:r w:rsidR="00460C18" w:rsidRPr="00C50F3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le kell</w:t>
      </w:r>
      <w:r w:rsidR="00AD630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pecsételjen</w:t>
      </w:r>
      <w:r w:rsidR="002D4BDC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és azt soron kívül le kell adni az </w:t>
      </w:r>
      <w:proofErr w:type="spellStart"/>
      <w:r w:rsidR="002D4BDC" w:rsidRPr="00C50F37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2D4BDC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koordinátornak.</w:t>
      </w:r>
    </w:p>
    <w:p w14:paraId="1D38CE04" w14:textId="77777777" w:rsidR="009771D5" w:rsidRPr="009771D5" w:rsidRDefault="009771D5" w:rsidP="00BD298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C6C603" w14:textId="77777777" w:rsidR="00094E50" w:rsidRPr="009771D5" w:rsidRDefault="00094E50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3B2C50" w14:textId="5E7BD70C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6. Részvételi díjak és költségek</w:t>
      </w:r>
    </w:p>
    <w:p w14:paraId="261FA0ED" w14:textId="6B37554E" w:rsidR="00A84039" w:rsidRPr="009771D5" w:rsidRDefault="00A84039" w:rsidP="009D7EC6">
      <w:pPr>
        <w:pStyle w:val="Defaul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program rendezési költségeit az MLSZ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illetékes Megyei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Budapesti Igazgatóság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állja, nevezési díj nincs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4581B38" w14:textId="76D48476" w:rsidR="007A700D" w:rsidRPr="009771D5" w:rsidRDefault="007A700D" w:rsidP="009D7EC6">
      <w:pPr>
        <w:pStyle w:val="Default"/>
        <w:numPr>
          <w:ilvl w:val="0"/>
          <w:numId w:val="6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Az utazási költség a csapatokat terheli.</w:t>
      </w:r>
    </w:p>
    <w:p w14:paraId="4F68CA2C" w14:textId="61A71949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81E833" w14:textId="77777777" w:rsidR="00094E50" w:rsidRPr="009771D5" w:rsidRDefault="00094E50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20DADF" w14:textId="51EAA817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</w:t>
      </w:r>
      <w:r w:rsidR="00192209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A program lebonyolítása</w:t>
      </w:r>
    </w:p>
    <w:p w14:paraId="41794B2B" w14:textId="720E7088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Az MLSZ </w:t>
      </w:r>
      <w:r w:rsidR="0046209F" w:rsidRPr="009771D5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egyei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46209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Budapesti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A5C96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gazgatóságok </w:t>
      </w:r>
      <w:proofErr w:type="spellStart"/>
      <w:r w:rsidR="0046209F"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46209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koordinátorai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nevezési időszak végét követően </w:t>
      </w:r>
      <w:r w:rsidR="00255407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készítik el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255407" w:rsidRPr="009771D5">
        <w:rPr>
          <w:rFonts w:asciiTheme="minorHAnsi" w:hAnsiTheme="minorHAnsi" w:cstheme="minorHAnsi"/>
          <w:color w:val="auto"/>
          <w:sz w:val="22"/>
          <w:szCs w:val="22"/>
        </w:rPr>
        <w:t>csapatok csoportba sorolását, valamint a sorsolást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458644" w14:textId="51A67FB8" w:rsidR="00A84039" w:rsidRPr="009771D5" w:rsidRDefault="00AD6309" w:rsidP="002217CA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Az érintett csapatok a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csoportokba 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sorolás tekintetében a 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>egyei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Budapesti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gazgatóságok </w:t>
      </w:r>
      <w:proofErr w:type="spellStart"/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koordinátor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ai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>tól</w:t>
      </w:r>
      <w:r w:rsidR="007A700D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kapnak 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>értesítést</w:t>
      </w:r>
      <w:r w:rsidR="00A84039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1EA955B" w14:textId="0B0ABFCD" w:rsidR="0046209F" w:rsidRPr="009771D5" w:rsidRDefault="0046209F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A3631E" w14:textId="77777777" w:rsidR="009771D5" w:rsidRPr="009771D5" w:rsidRDefault="009771D5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3CC0C9" w14:textId="0338902A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8. Igazolás</w:t>
      </w:r>
    </w:p>
    <w:p w14:paraId="30BCAFF1" w14:textId="4B8D7586" w:rsidR="00A84039" w:rsidRPr="009771D5" w:rsidRDefault="00A84039" w:rsidP="009D7EC6">
      <w:pPr>
        <w:pStyle w:val="Default"/>
        <w:numPr>
          <w:ilvl w:val="0"/>
          <w:numId w:val="7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 csapatvezetők kötelesek bemutatni a</w:t>
      </w:r>
      <w:r w:rsidR="007A700D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mérkőzés játékvezetőjének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az igazgatóság versenyügyi biztosának, 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vagy 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proofErr w:type="spellStart"/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koordinátornak</w:t>
      </w:r>
      <w:r w:rsidR="007A700D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nevezés MLSZ általi jóváhagyása után kapott e-mailben szereplő, az 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>település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önkormányzat vezetője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által aláírt és pecséttel ellátott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Nevezési lapot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”;</w:t>
      </w:r>
    </w:p>
    <w:p w14:paraId="51B690FC" w14:textId="57F7C134" w:rsidR="00A84039" w:rsidRPr="009771D5" w:rsidRDefault="00A84039" w:rsidP="009D7EC6">
      <w:pPr>
        <w:pStyle w:val="Default"/>
        <w:numPr>
          <w:ilvl w:val="0"/>
          <w:numId w:val="7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7A700D" w:rsidRPr="009771D5">
        <w:rPr>
          <w:rFonts w:asciiTheme="minorHAnsi" w:hAnsiTheme="minorHAnsi" w:cstheme="minorHAnsi"/>
          <w:color w:val="auto"/>
          <w:sz w:val="22"/>
          <w:szCs w:val="22"/>
        </w:rPr>
        <w:t>játékvezető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az igazgatóság versenyügyi biztosa 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>vagy</w:t>
      </w:r>
      <w:r w:rsidR="007A700D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proofErr w:type="spellStart"/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koordinátor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kizárólag a kinyomtatott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Nevezési lapon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szereplő játékosokat igazolj</w:t>
      </w:r>
      <w:r w:rsidR="007A700D"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672DC">
        <w:rPr>
          <w:rFonts w:asciiTheme="minorHAnsi" w:hAnsiTheme="minorHAnsi" w:cstheme="minorHAnsi"/>
          <w:color w:val="auto"/>
          <w:sz w:val="22"/>
          <w:szCs w:val="22"/>
        </w:rPr>
        <w:t>/ellenőrzi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le, a helyszínen utólagos nevezés nem fogadható el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3E4E49E" w14:textId="4FB09013" w:rsidR="00A84039" w:rsidRPr="009771D5" w:rsidRDefault="00A84039" w:rsidP="009D7EC6">
      <w:pPr>
        <w:pStyle w:val="Default"/>
        <w:numPr>
          <w:ilvl w:val="0"/>
          <w:numId w:val="7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játékosok </w:t>
      </w:r>
      <w:r w:rsidR="00BD7A8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– a </w:t>
      </w:r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>játékvezető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az igazgatóság versenyügyi biztosa, 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vagy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proofErr w:type="spellStart"/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koordinátor </w:t>
      </w:r>
      <w:r w:rsidR="00BD7A85" w:rsidRPr="009771D5">
        <w:rPr>
          <w:rFonts w:asciiTheme="minorHAnsi" w:hAnsiTheme="minorHAnsi" w:cstheme="minorHAnsi"/>
          <w:color w:val="auto"/>
          <w:sz w:val="22"/>
          <w:szCs w:val="22"/>
        </w:rPr>
        <w:t>kérésére</w:t>
      </w:r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7A8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kötelesek bemutatni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valamely </w:t>
      </w:r>
      <w:r w:rsidR="009771D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fényképes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hivatalos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igazolvány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uka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(személyigazolvány vagy diákigazolvány vagy útlevél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vagy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vezetői engedély</w:t>
      </w:r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személyazonosságuk igazolására;</w:t>
      </w:r>
    </w:p>
    <w:p w14:paraId="5F236FC4" w14:textId="1D4E0404" w:rsidR="00A84039" w:rsidRPr="00C50F37" w:rsidRDefault="00A84039" w:rsidP="009D7EC6">
      <w:pPr>
        <w:pStyle w:val="Default"/>
        <w:numPr>
          <w:ilvl w:val="0"/>
          <w:numId w:val="7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csapatvezetők kötelesek bemutatni </w:t>
      </w:r>
      <w:r w:rsidR="009511D7"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537F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11D7" w:rsidRPr="009771D5">
        <w:rPr>
          <w:rFonts w:asciiTheme="minorHAnsi" w:hAnsiTheme="minorHAnsi" w:cstheme="minorHAnsi"/>
          <w:color w:val="auto"/>
          <w:sz w:val="22"/>
          <w:szCs w:val="22"/>
        </w:rPr>
        <w:t>játékvezetőnek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E01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az igazgatóság versenyügyi biztosának, </w:t>
      </w:r>
      <w:r w:rsidR="00BE09FB" w:rsidRPr="009771D5">
        <w:rPr>
          <w:rFonts w:asciiTheme="minorHAnsi" w:hAnsiTheme="minorHAnsi" w:cstheme="minorHAnsi"/>
          <w:color w:val="auto"/>
          <w:sz w:val="22"/>
          <w:szCs w:val="22"/>
        </w:rPr>
        <w:t>vagy</w:t>
      </w:r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proofErr w:type="spellStart"/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325F4F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koordinátor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>nak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 csapat 18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é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letévét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>a program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első 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mérkőzéséig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nem betöltő játékosai </w:t>
      </w:r>
      <w:r w:rsidR="00D73DED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D73DED" w:rsidRPr="00D73DED">
        <w:rPr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Pr="00D73DED">
        <w:rPr>
          <w:rFonts w:asciiTheme="minorHAnsi" w:hAnsiTheme="minorHAnsi" w:cstheme="minorHAnsi"/>
          <w:b/>
          <w:bCs/>
          <w:color w:val="auto"/>
          <w:sz w:val="22"/>
          <w:szCs w:val="22"/>
        </w:rPr>
        <w:t>örvényes képviselőinek nyilatkozatát</w:t>
      </w:r>
      <w:r w:rsidR="00D73DED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2D4BDC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0A6329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0A6329" w:rsidRPr="00C50F37">
        <w:rPr>
          <w:rFonts w:asciiTheme="minorHAnsi" w:hAnsiTheme="minorHAnsi" w:cstheme="minorHAnsi"/>
          <w:color w:val="auto"/>
          <w:sz w:val="22"/>
          <w:szCs w:val="22"/>
        </w:rPr>
        <w:t>2. sz. melléklet: Törvényes képviselő nyilatkozata)</w:t>
      </w:r>
    </w:p>
    <w:p w14:paraId="567C2747" w14:textId="509B24F5" w:rsidR="009511D7" w:rsidRPr="009771D5" w:rsidRDefault="00A84039" w:rsidP="009D7EC6">
      <w:pPr>
        <w:pStyle w:val="Default"/>
        <w:numPr>
          <w:ilvl w:val="0"/>
          <w:numId w:val="7"/>
        </w:numPr>
        <w:ind w:left="567" w:hanging="425"/>
        <w:jc w:val="both"/>
        <w:rPr>
          <w:rFonts w:asciiTheme="minorHAnsi" w:hAnsiTheme="minorHAnsi" w:cstheme="minorHAnsi"/>
          <w:bCs/>
          <w:color w:val="auto"/>
        </w:rPr>
      </w:pP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>Jogosulatlan játékos szerepeltetés</w:t>
      </w:r>
      <w:r w:rsidR="007510AB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ének megvalósulása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esetén</w:t>
      </w:r>
      <w:r w:rsidR="00841F6D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vétkes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csapatot a</w:t>
      </w:r>
      <w:r w:rsidR="00841F6D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programszervező</w:t>
      </w:r>
      <w:r w:rsidR="00F962C1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MLSZ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F962C1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Megyei</w:t>
      </w:r>
      <w:r w:rsidR="00E00513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/ </w:t>
      </w:r>
      <w:r w:rsidR="00F962C1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Budapesti </w:t>
      </w:r>
      <w:r w:rsidR="00325F4F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Igazgatóság </w:t>
      </w:r>
      <w:r w:rsidR="00841F6D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az 1. esetben 1 pont levonással, a 2. esetben 3 pont levonással sújtja, </w:t>
      </w:r>
      <w:r w:rsidR="007510AB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3.</w:t>
      </w:r>
      <w:r w:rsidR="00841F6D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esetben pedig kizárja a programból. A</w:t>
      </w:r>
      <w:r w:rsidR="007510AB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jogosulatlan játékos(ok) szerepeltetése mellett lejátszott</w:t>
      </w:r>
      <w:r w:rsidR="00841F6D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mérkőzés végeredményét és 3 pontját 3–0-s gólkülönbséggel a vétlen fél javára kell igazolni azokban az esetekben, ha a pályán elért eredmény</w:t>
      </w:r>
      <w:r w:rsidR="007510AB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vétlen fél szempontjából kedvezőtlenebb, mint a 3–0-ra megváltoztatott eredmény. A jogosulatlanul szereplő játékos</w:t>
      </w:r>
      <w:r w:rsidR="009D7EC6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(ok)</w:t>
      </w:r>
      <w:r w:rsidR="007510AB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által szerzett gól(oka)t utólag </w:t>
      </w:r>
      <w:proofErr w:type="spellStart"/>
      <w:r w:rsidR="007510AB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érvényteleníteni</w:t>
      </w:r>
      <w:proofErr w:type="spellEnd"/>
      <w:r w:rsidR="007510AB"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kell.</w:t>
      </w:r>
    </w:p>
    <w:p w14:paraId="11E1FAB6" w14:textId="6517B1E9" w:rsidR="009511D7" w:rsidRPr="009771D5" w:rsidRDefault="009511D7" w:rsidP="002217CA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9111800" w14:textId="77777777" w:rsidR="002D4BDC" w:rsidRPr="009771D5" w:rsidRDefault="002D4BDC" w:rsidP="002217CA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681A836C" w14:textId="62D6CA31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9. Sportági rendelkezések</w:t>
      </w:r>
    </w:p>
    <w:p w14:paraId="5C30B98C" w14:textId="11597735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Pályaméret: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alapesetben 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0x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0 m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, de 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csapatok korosztályától és 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>játékos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ok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létszám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á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tól függően 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ettől eltérő pályamérettel is lehet 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az adott programot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rendezni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44B1E9A" w14:textId="19B116F3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Büntetőterület: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alapesetben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6 m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éteres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körív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0E1E59E" w14:textId="2F4D52F8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Büntetőpont: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alapesetben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7 m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éter távolságra;</w:t>
      </w:r>
    </w:p>
    <w:p w14:paraId="21B4C14E" w14:textId="5A6ABE89" w:rsidR="00F962C1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Játékidő: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alapesetben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1x20 perc futó órával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, de a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játékidő a résztvevők számától függően 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a programszervező döntése alapján ettől eltérő is lehet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0A4D5D2" w14:textId="02E53D57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Kapuméret: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alapesetben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3x2 m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éter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EABABA3" w14:textId="5CE5FA11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A játéktér felülete: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lehetőség szerint jó minőségű füves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műfüves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proofErr w:type="spellStart"/>
      <w:r w:rsidR="00255407" w:rsidRPr="009771D5">
        <w:rPr>
          <w:rFonts w:asciiTheme="minorHAnsi" w:hAnsiTheme="minorHAnsi" w:cstheme="minorHAnsi"/>
          <w:color w:val="auto"/>
          <w:sz w:val="22"/>
          <w:szCs w:val="22"/>
        </w:rPr>
        <w:t>rekortán</w:t>
      </w:r>
      <w:proofErr w:type="spellEnd"/>
      <w:r w:rsidR="009771D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pályák</w:t>
      </w:r>
      <w:r w:rsidR="00D068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680F" w:rsidRPr="00D0680F">
        <w:rPr>
          <w:rFonts w:asciiTheme="minorHAnsi" w:hAnsiTheme="minorHAnsi" w:cstheme="minorHAnsi"/>
          <w:color w:val="auto"/>
          <w:sz w:val="22"/>
          <w:szCs w:val="22"/>
        </w:rPr>
        <w:t xml:space="preserve">(de ettől eltérő is lehet: </w:t>
      </w:r>
      <w:r w:rsidR="00D0680F">
        <w:rPr>
          <w:rFonts w:asciiTheme="minorHAnsi" w:hAnsiTheme="minorHAnsi" w:cstheme="minorHAnsi"/>
          <w:color w:val="auto"/>
          <w:sz w:val="22"/>
          <w:szCs w:val="22"/>
        </w:rPr>
        <w:t xml:space="preserve">pl. </w:t>
      </w:r>
      <w:r w:rsidR="00D0680F" w:rsidRPr="00D0680F">
        <w:rPr>
          <w:rFonts w:asciiTheme="minorHAnsi" w:hAnsiTheme="minorHAnsi" w:cstheme="minorHAnsi"/>
          <w:color w:val="auto"/>
          <w:sz w:val="22"/>
          <w:szCs w:val="22"/>
        </w:rPr>
        <w:t>salakos, vagy bitumen),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amennyiben az időjárás szükségessé teszi, fedett pályák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AE45797" w14:textId="5393504E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Labdaméret: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962C1" w:rsidRPr="009771D5">
        <w:rPr>
          <w:rFonts w:asciiTheme="minorHAnsi" w:hAnsiTheme="minorHAnsi" w:cstheme="minorHAnsi"/>
          <w:color w:val="auto"/>
          <w:sz w:val="22"/>
          <w:szCs w:val="22"/>
        </w:rPr>
        <w:t>korosztálytól függően</w:t>
      </w:r>
      <w:r w:rsidR="00BD7A8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4-es vagy 5-ös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A2868B5" w14:textId="5BEA6E02" w:rsidR="00F03DD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Csapatlétszám: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alapesetben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5+1 (5 fő mezőnyjátékos + 1 fő kapus) fő, 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>de ettől eltérő csapat</w:t>
      </w:r>
      <w:r w:rsidR="00AD6309" w:rsidRPr="009771D5">
        <w:rPr>
          <w:rFonts w:asciiTheme="minorHAnsi" w:hAnsiTheme="minorHAnsi" w:cstheme="minorHAnsi"/>
          <w:color w:val="auto"/>
          <w:sz w:val="22"/>
          <w:szCs w:val="22"/>
        </w:rPr>
        <w:t>lét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>számmal is lehet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az adott programot 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>rendezni.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M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aximálisan az előzetesen a csapatba regisztrált játékos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>ok száma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33088" w:rsidRPr="009771D5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fő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lehet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9DD2EF8" w14:textId="52786274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Csere: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 cserelehetőség folyamatos, a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cserét a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saját cserepadhoz legközelebb eső oldalvonalnál 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kell végrehajtani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55FB2BD" w14:textId="30375F17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Felszerelés: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 mezőnyjátékosok lehetőleg egységes, az ellenféltől jól elkülönülő, számozott mezekben lépjenek pályára! A kapus köteles a saját, és az ellenfél mezőnyjátékosaitól is eltérő mezben pályára lépni! A mérkőzéseken </w:t>
      </w:r>
      <w:r w:rsidR="00F03DD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kizárólag a pálya talajának megfelelő cipőben lehet pályára lépni,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bármilyen fém stoplis cipő viselete szigorúan tilos, műanyag- és gumistoplis cipő, ill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etve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edzőcipő használata javasolt. Szemüveg viselése tiltott, a játékosok csak sportszemüvegben léphetnek pályára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358E3E9" w14:textId="79CFB4B4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Játékvezető: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DC0D63" w:rsidRPr="009771D5">
        <w:rPr>
          <w:rFonts w:asciiTheme="minorHAnsi" w:hAnsiTheme="minorHAnsi" w:cstheme="minorHAnsi"/>
          <w:color w:val="auto"/>
          <w:sz w:val="22"/>
          <w:szCs w:val="22"/>
        </w:rPr>
        <w:t>Kisközösségek Alternatív Labdarúgó Program</w:t>
      </w:r>
      <w:r w:rsidR="00DC0D63">
        <w:rPr>
          <w:rFonts w:asciiTheme="minorHAnsi" w:hAnsiTheme="minorHAnsi" w:cstheme="minorHAnsi"/>
          <w:color w:val="auto"/>
          <w:sz w:val="22"/>
          <w:szCs w:val="22"/>
        </w:rPr>
        <w:t>ja</w:t>
      </w:r>
      <w:r w:rsidR="00DC0D6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egyes mérkőzéseinek játékvezetője egyszemélyben felelős a szabályok betartatásáért és a 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fair play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szellemében történő lebonyolításért. A játékvezető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küldést az MLSZ </w:t>
      </w:r>
      <w:r w:rsidR="00575BC2" w:rsidRPr="009771D5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egyei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575BC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Budapesti </w:t>
      </w:r>
      <w:r w:rsidR="00255407" w:rsidRPr="009771D5">
        <w:rPr>
          <w:rFonts w:asciiTheme="minorHAnsi" w:hAnsiTheme="minorHAnsi" w:cstheme="minorHAnsi"/>
          <w:color w:val="auto"/>
          <w:sz w:val="22"/>
          <w:szCs w:val="22"/>
        </w:rPr>
        <w:t>Igazgatóságok</w:t>
      </w:r>
      <w:r w:rsidR="00575BC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intézik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42C4707" w14:textId="628F0F95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játékvezető jogköre és hatásköre kiterjed az adott mérkőzés során a játékszabályok és a 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fair play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szabályainak betartatására. Alkoholos vagy kábítószeres befolyásoltság alatt lévő játékos pályára lépése tiltott. Amennyiben a játékvezető azt tapasztalja, hogy a játékos alkoholos vagy kábítószeres befolyásoltság alatt áll, a játékost azonnali hatállyal, piros lappal végleg ki kell, hogy állítsa. 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>Amennyiben tornarendszer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ben zajlik a program,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az így eltiltott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játékos a torna 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további mérkőzésein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sem léphet már pályára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1AD81CF" w14:textId="4CCD5379" w:rsidR="00A84039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Mérkőzésjegyzőkönyv: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mérkőzés jegyzőkönyv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be az adott mérkőzésen 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szereplő játékosokat, a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gólt szerzők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>et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sárga és piros lappal büntetettek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>et</w:t>
      </w:r>
      <w:r w:rsidR="00472379" w:rsidRPr="009771D5">
        <w:rPr>
          <w:rFonts w:asciiTheme="minorHAnsi" w:hAnsiTheme="minorHAnsi" w:cstheme="minorHAnsi"/>
          <w:color w:val="auto"/>
          <w:sz w:val="22"/>
          <w:szCs w:val="22"/>
        </w:rPr>
        <w:t>, valamint a végeredményt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kell </w:t>
      </w:r>
      <w:r w:rsidR="00472379" w:rsidRPr="009771D5">
        <w:rPr>
          <w:rFonts w:asciiTheme="minorHAnsi" w:hAnsiTheme="minorHAnsi" w:cstheme="minorHAnsi"/>
          <w:color w:val="auto"/>
          <w:sz w:val="22"/>
          <w:szCs w:val="22"/>
        </w:rPr>
        <w:t>rögzíteni</w:t>
      </w:r>
      <w:r w:rsidR="000C340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(amennyiben a mérkőzések két félidőből állnak, akkor a félidei eredményt is rögzíteni kell);</w:t>
      </w:r>
    </w:p>
    <w:p w14:paraId="579F7ACF" w14:textId="5F09910F" w:rsidR="00755408" w:rsidRPr="009771D5" w:rsidRDefault="00A84039" w:rsidP="00D27F29">
      <w:pPr>
        <w:pStyle w:val="Default"/>
        <w:numPr>
          <w:ilvl w:val="0"/>
          <w:numId w:val="8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Óvás: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a mérkőzés végeredményével szemben a mérkőzésen játszó csapatok a mérkőzést követő 2. munkanap 14:00 óráig nyújthatnak be óvást az illetékes programszervező Megyei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Budapesti Igazgatóság versenyügyi biztosának vagy </w:t>
      </w:r>
      <w:proofErr w:type="spellStart"/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koordinátorának címezve írásban, e-mail-en elküldve vagy személyesen átadva. Az óvást a benyújtástól számított 10 napon belül köteles elbírálni a program szervezője.</w:t>
      </w:r>
    </w:p>
    <w:p w14:paraId="34F78127" w14:textId="651D0EF5" w:rsidR="00755408" w:rsidRPr="009771D5" w:rsidRDefault="00755408" w:rsidP="002217C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6D3C99D" w14:textId="77777777" w:rsidR="00755408" w:rsidRPr="009771D5" w:rsidRDefault="00755408" w:rsidP="002217C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EA168D6" w14:textId="7C08166F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10. Játékszabályok</w:t>
      </w:r>
    </w:p>
    <w:p w14:paraId="013FAE91" w14:textId="268065FB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Középkezdés: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mérkőzés elején és minden gól után középkezdés következik, az ellenfél játékosai minimum 5 méterre kell, hogy álljanak a labdától. Középkezdésből közvetlenül gól nem érhető el</w:t>
      </w:r>
      <w:r w:rsidR="00C93D2D" w:rsidRPr="009771D5">
        <w:rPr>
          <w:rFonts w:asciiTheme="minorHAnsi" w:hAnsiTheme="minorHAnsi" w:cstheme="minorHAnsi"/>
          <w:color w:val="auto"/>
          <w:sz w:val="22"/>
          <w:szCs w:val="22"/>
        </w:rPr>
        <w:t>. Középkezdéskor a labda csak oldalirányú vagy hátrafelé történő átadással hozható játékba, ezen szabály megsértése esetén a vétlen csapat következik közvetett szabadrúgással;</w:t>
      </w:r>
    </w:p>
    <w:p w14:paraId="03189578" w14:textId="24664C70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A </w:t>
      </w:r>
      <w:proofErr w:type="gramStart"/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labda játékba</w:t>
      </w:r>
      <w:proofErr w:type="gramEnd"/>
      <w:r w:rsidR="00C93D2D" w:rsidRPr="00977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hozatala kirúgás esetén: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játékteret az alapvonalon elhagyó labdát a kapus a büntetőterületen belülről (lépéskorlátozás nélkül) lábbal vagy kézzel is játékba hozhatja, az ellenfél játékosai a büntetőterületen belül nem tartózkodhatnak. A kapus a labdát a </w:t>
      </w:r>
      <w:proofErr w:type="gramStart"/>
      <w:r w:rsidRPr="009771D5">
        <w:rPr>
          <w:rFonts w:asciiTheme="minorHAnsi" w:hAnsiTheme="minorHAnsi" w:cstheme="minorHAnsi"/>
          <w:color w:val="auto"/>
          <w:sz w:val="22"/>
          <w:szCs w:val="22"/>
        </w:rPr>
        <w:t>labda játékba</w:t>
      </w:r>
      <w:proofErr w:type="gramEnd"/>
      <w:r w:rsidR="00BD7A8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hozatalakor, vagy a játék közben is átjuttathatja az ellenfél térfelére akár kézzel, akár lábbal is. A labda lábbal történő játékba hozatala csak földről történhet, kézből való kirúgás nem lehetséges. A labda kapus által történő játékba hozatala esetén gól közvetlenül (más játékos érintése nélkül) nem érhető el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12AD730" w14:textId="265B8693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Hazaadás: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hazaadást a kapus nem foghatja meg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A79015D" w14:textId="063D25C4" w:rsidR="00575BC2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A </w:t>
      </w:r>
      <w:proofErr w:type="gramStart"/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labda játékba</w:t>
      </w:r>
      <w:proofErr w:type="gramEnd"/>
      <w:r w:rsidR="007A285F" w:rsidRPr="00977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hozatala partbedobás</w:t>
      </w:r>
      <w:r w:rsidR="00E00513" w:rsidRPr="00977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partrúgás esetén: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játékteret az oldalvonalon elhagyó labdát kézzel és lábbal egyaránt játékba lehet hozni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58DBEC6" w14:textId="79772146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Szabálytalanul elvégzett partbedobásnál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partrúgásnál a partbedobás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partrúgás joga átszáll az ellenfélre. Partbedobás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partrúgás esetén az ellenfél játékosainak minimum 5 méterre kell állniuk a labdától. A partbedobást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partrúgást a labda birtoklását követő 10 másodpercen belül el kell végezni, ellenkező esetben a partbedobás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partrúgás joga átszáll az ellenfélre. Partbedobásból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partrúgásból közvetlenül (érintés nélkül) nem lehet gólt elérni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9DC8C39" w14:textId="20B4B660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A </w:t>
      </w:r>
      <w:proofErr w:type="gramStart"/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labda játékba</w:t>
      </w:r>
      <w:proofErr w:type="gramEnd"/>
      <w:r w:rsidR="007A285F" w:rsidRPr="00977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hozatala sarokrúgás esetén: sarokrúgás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esetén az ellenfél játékosainak minimum 5 méterre kell állniuk a labdától. Sarokrúgásból közvetlenül is elérhető gól. A kapusról az alapvonalat elhagyó labda után is sarokrúgás következik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CFC1576" w14:textId="36D2CCB3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Szabadrúgás: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szabadrúgás azonnal elvégezhető. Az ellenfél játékosai a labdától 5 méterre helyezkedhetnek el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DD036E5" w14:textId="060FC3EC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Les: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les nincs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7D6BFBD" w14:textId="07F50EE6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Büntetőrúgás: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büntetőrúgást a kaputól </w:t>
      </w:r>
      <w:r w:rsidR="00AD630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alapesetben </w:t>
      </w:r>
      <w:r w:rsidR="000805C7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7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méterre lévő büntetőpontról kell elvégezni. A büntetőrúgást végző játékoson és az ellenfél – kötelezően a gólvonalon elhelyezkedő – kapusán kívül valamennyi pályán lévő játékosnak a büntetőterületen kívül és a büntetőrúgást elvégző játékostól legalább 5 méterre kell állnia. A kapusról vagy kapufáról visszapattanó labda továbbra is játékban marad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486999D" w14:textId="40E18F2B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Becsúszó szerelés: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becsúszó szerelés nem engedélyezett, azonban a becsúszást abban az esetben nem kell büntetni, ha a becsúszó játékos közelében nincs ellenfél, és a mozdulata a labda megjátszására irányul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. „Szabad labdára” történő becsúszás tehát engedélyezett, a „szabad labda” helyzetének megállapítása a játékvezető hatásköre;</w:t>
      </w:r>
    </w:p>
    <w:p w14:paraId="1AC001B7" w14:textId="504C6C9F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Sárga lapos büntetés: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ha egy játékos ugyanazon a mérkőzésen kettő sárga lapot kap a játékvezetőtől, akkor a második sárga lap után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ki kell őt állítani 2 percre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. A kiállítás idejének letelte után csapata más játékossal kiegészülhet, a kiállított játékos a következő mérkőzésen játszhat. A kiállított játékosnak el kell hagynia a játékteret és a cserepadon sem foglalhat helyet. A sárga lapos figyelmeztetés mindig csak az adott mérkőzésre vonatkozik, a játékos azt nem viszi tovább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30E8F9D" w14:textId="7DA40CCE" w:rsidR="00A84039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Piros lapos büntetés: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durva szabálytalanság esetén a játékost azonnali piros lappal kell büntetni, ami </w:t>
      </w:r>
      <w:r w:rsidR="00D0680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perces kiállítást von maga után. A kiállítás idejének letelte után csapata más játékossal kiegészülhet. A kiállított játékosnak el kell hagynia a játékteret és a cserepadon sem foglalhat helyet. A kiállított játékos a soron következő mérkőzésen nem rendelkezik játékjogosultsággal. A szabálytalanság súlyosságának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figyelembevételével a</w:t>
      </w:r>
      <w:r w:rsidR="00211AF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jegyzőkönyv alapján az </w:t>
      </w:r>
      <w:r w:rsidR="00575BC2" w:rsidRPr="009771D5">
        <w:rPr>
          <w:rFonts w:asciiTheme="minorHAnsi" w:hAnsiTheme="minorHAnsi" w:cstheme="minorHAnsi"/>
          <w:color w:val="auto"/>
          <w:sz w:val="22"/>
          <w:szCs w:val="22"/>
        </w:rPr>
        <w:t>MLSZ Megyei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575BC2" w:rsidRPr="009771D5">
        <w:rPr>
          <w:rFonts w:asciiTheme="minorHAnsi" w:hAnsiTheme="minorHAnsi" w:cstheme="minorHAnsi"/>
          <w:color w:val="auto"/>
          <w:sz w:val="22"/>
          <w:szCs w:val="22"/>
        </w:rPr>
        <w:t>Budapesti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5408" w:rsidRPr="009771D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>gazgatóság</w:t>
      </w:r>
      <w:r w:rsidR="002C29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C2975"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2C2975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koordinátor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E48B3" w:rsidRPr="009771D5">
        <w:rPr>
          <w:rFonts w:asciiTheme="minorHAnsi" w:hAnsiTheme="minorHAnsi" w:cstheme="minorHAnsi"/>
          <w:color w:val="auto"/>
          <w:sz w:val="22"/>
          <w:szCs w:val="22"/>
        </w:rPr>
        <w:t>, vagy az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48B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igazgatóság versenyügyi biztosa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határozza meg, hogy a játékos </w:t>
      </w:r>
      <w:r w:rsidR="00211AF9" w:rsidRPr="009771D5">
        <w:rPr>
          <w:rFonts w:asciiTheme="minorHAnsi" w:hAnsiTheme="minorHAnsi" w:cstheme="minorHAnsi"/>
          <w:color w:val="auto"/>
          <w:sz w:val="22"/>
          <w:szCs w:val="22"/>
        </w:rPr>
        <w:t>milyen mértékű eltiltásban részesül</w:t>
      </w:r>
      <w:r w:rsidR="00E73402" w:rsidRPr="009771D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Az eltiltásokról a programszervező MLSZ Megyei / Budapesti Igazgatóság nyilvántartást vezet és azt elérhetővé teszi honlapján;</w:t>
      </w:r>
    </w:p>
    <w:p w14:paraId="1ACC8296" w14:textId="7575896D" w:rsidR="000E48B3" w:rsidRPr="009771D5" w:rsidRDefault="000E48B3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Súlyos fegyelmi vétség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elkövetése esetén a fegyelmi vétséget elkövető csapat kizárható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, amelyről a programszervező MLSZ Megyei / Budapesti Igazgatóság </w:t>
      </w:r>
      <w:proofErr w:type="spellStart"/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koordinátora, vagy az igazgatóság versenyügyi biztosa által lefolytatott eljárás során dönthet;</w:t>
      </w:r>
    </w:p>
    <w:p w14:paraId="3FC595DA" w14:textId="77777777" w:rsidR="00470861" w:rsidRPr="009771D5" w:rsidRDefault="00A8403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A mérkőzések</w:t>
      </w:r>
      <w:r w:rsidR="00E00513" w:rsidRPr="00977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eredménye után</w:t>
      </w: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00513" w:rsidRPr="009771D5">
        <w:rPr>
          <w:rFonts w:asciiTheme="minorHAnsi" w:hAnsiTheme="minorHAnsi" w:cstheme="minorHAnsi"/>
          <w:b/>
          <w:color w:val="auto"/>
          <w:sz w:val="22"/>
          <w:szCs w:val="22"/>
        </w:rPr>
        <w:t>járó</w:t>
      </w: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pontok: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győzelemért 3 pont,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döntetlen esetén 1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pont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>, vereségért 0 pont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jár</w:t>
      </w:r>
      <w:r w:rsidR="00470861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04BFB89" w14:textId="77777777" w:rsidR="00470861" w:rsidRPr="009771D5" w:rsidRDefault="00472379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E00513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program 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lebonyolítási formájáról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programszervező MLSZ Megyei / Budapesti Igazgatóság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versenyben résztvevő csapatok számától függően dönt</w:t>
      </w:r>
      <w:r w:rsidR="00470861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5B8D0BC" w14:textId="77777777" w:rsidR="00470861" w:rsidRPr="009771D5" w:rsidRDefault="00470861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Minden 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egyéb kérdésben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, amelyre ezen Eljárási Rend nem tér ki, a labdarúgás általános szabályai alapján a programszervező MLSZ Megyei / Budapesti Igazgatóság dönt;</w:t>
      </w:r>
    </w:p>
    <w:p w14:paraId="078AAFA6" w14:textId="62796231" w:rsidR="00470861" w:rsidRPr="009771D5" w:rsidRDefault="00470861" w:rsidP="00D27F29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Egyebek: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az adott program szervezője a helyi rendezési adottságokat, a játékosok testi épségét és a játék szellemét figyelembe véve eltérhet a játékszabályok egyes pontjaitól.</w:t>
      </w:r>
    </w:p>
    <w:p w14:paraId="227950C6" w14:textId="77777777" w:rsidR="00472379" w:rsidRPr="009771D5" w:rsidRDefault="0047237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873A93" w14:textId="3A8FA3DE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A csoporton belüli sorrend meghatározása:</w:t>
      </w:r>
    </w:p>
    <w:p w14:paraId="07DEE575" w14:textId="415A3D2F" w:rsidR="00A84039" w:rsidRPr="009771D5" w:rsidRDefault="00A84039" w:rsidP="00D27F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legtöbb pont;</w:t>
      </w:r>
    </w:p>
    <w:p w14:paraId="3DA424D1" w14:textId="53A43BEF" w:rsidR="00211AF9" w:rsidRPr="009771D5" w:rsidRDefault="00211AF9" w:rsidP="00D27F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több győzelem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207DE8C" w14:textId="5E9C30F7" w:rsidR="00211AF9" w:rsidRPr="009771D5" w:rsidRDefault="00211AF9" w:rsidP="00D27F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jobb gólkülönbség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916638B" w14:textId="258A2727" w:rsidR="00211AF9" w:rsidRPr="009771D5" w:rsidRDefault="00211AF9" w:rsidP="00D27F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több rúgott gól;</w:t>
      </w:r>
    </w:p>
    <w:p w14:paraId="20441A7C" w14:textId="6FF5DB51" w:rsidR="00211AF9" w:rsidRPr="009771D5" w:rsidRDefault="00A84039" w:rsidP="00D27F2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egymás ellen </w:t>
      </w:r>
      <w:r w:rsidR="00211AF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mérkőzések 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>pontkülönbsége;</w:t>
      </w:r>
    </w:p>
    <w:p w14:paraId="7839DBDB" w14:textId="6C5212C6" w:rsidR="000D5BDB" w:rsidRPr="009771D5" w:rsidRDefault="000D5BDB" w:rsidP="00D27F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771D5">
        <w:rPr>
          <w:rFonts w:cstheme="minorHAnsi"/>
        </w:rPr>
        <w:t>egymás ellen mérkőzések gólkülönbsége</w:t>
      </w:r>
      <w:r w:rsidR="00E00513" w:rsidRPr="009771D5">
        <w:rPr>
          <w:rFonts w:cstheme="minorHAnsi"/>
        </w:rPr>
        <w:t>;</w:t>
      </w:r>
    </w:p>
    <w:p w14:paraId="23A7158A" w14:textId="007C45D5" w:rsidR="00E00513" w:rsidRPr="009771D5" w:rsidRDefault="00E00513" w:rsidP="00D27F2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771D5">
        <w:rPr>
          <w:rFonts w:cstheme="minorHAnsi"/>
        </w:rPr>
        <w:t xml:space="preserve">sportszerűségi </w:t>
      </w:r>
      <w:r w:rsidR="002217CA" w:rsidRPr="009771D5">
        <w:rPr>
          <w:rFonts w:cstheme="minorHAnsi"/>
        </w:rPr>
        <w:t>ad hoc táblázaton elért jobb helyezés, amelyen a sárga lapok után 1, a piros lapok után 2 büntetőpont jár.</w:t>
      </w:r>
    </w:p>
    <w:p w14:paraId="7CA4B74C" w14:textId="77777777" w:rsidR="002217CA" w:rsidRPr="009771D5" w:rsidRDefault="002217CA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969AFC" w14:textId="5618E34E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11. </w:t>
      </w:r>
      <w:r w:rsidR="00AB68E2" w:rsidRPr="009771D5">
        <w:rPr>
          <w:rFonts w:asciiTheme="minorHAnsi" w:hAnsiTheme="minorHAnsi" w:cstheme="minorHAnsi"/>
          <w:b/>
          <w:color w:val="auto"/>
          <w:sz w:val="22"/>
          <w:szCs w:val="22"/>
        </w:rPr>
        <w:t>Mérkőzésrendezési feladatok</w:t>
      </w:r>
    </w:p>
    <w:p w14:paraId="2DC4A9FD" w14:textId="5B1ED7F9" w:rsidR="00A84039" w:rsidRPr="009771D5" w:rsidRDefault="00A84039" w:rsidP="00D27F29">
      <w:pPr>
        <w:pStyle w:val="Default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program mérkőzéseit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az előírt időszakokban kell megrendezni (lásd 3. pont)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D026C73" w14:textId="64963B54" w:rsidR="00A84039" w:rsidRPr="009771D5" w:rsidRDefault="00A84039" w:rsidP="00D27F29">
      <w:pPr>
        <w:pStyle w:val="Default"/>
        <w:numPr>
          <w:ilvl w:val="0"/>
          <w:numId w:val="10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>mérkőzéseken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>tornákon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csapatok a csapatvezetők irányításával, lehetőség szerint az összes regisztrált játékossal vegyenek részt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6EFA67" w14:textId="77777777" w:rsidR="002217CA" w:rsidRPr="009771D5" w:rsidRDefault="002217CA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F77846" w14:textId="76F86CED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color w:val="auto"/>
          <w:sz w:val="22"/>
          <w:szCs w:val="22"/>
        </w:rPr>
        <w:t>Szervezési, rendezői előírások</w:t>
      </w:r>
      <w:r w:rsidR="002217CA" w:rsidRPr="009771D5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37211B02" w14:textId="0956E5E3" w:rsidR="000E48B3" w:rsidRPr="009771D5" w:rsidRDefault="00A84039" w:rsidP="009D7EC6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Az MLSZ 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egyei 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Budapesti Igazgatóságok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program mérkőzéseinek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szervezéséért felelnek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 mérkőzést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tornát rendező 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házigazda csapat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72DC">
        <w:rPr>
          <w:rFonts w:asciiTheme="minorHAnsi" w:hAnsiTheme="minorHAnsi" w:cstheme="minorHAnsi"/>
          <w:color w:val="auto"/>
          <w:sz w:val="22"/>
          <w:szCs w:val="22"/>
        </w:rPr>
        <w:t xml:space="preserve">felel a rendezésért és 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1 fő 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>őrendezőt köteles biztosítani.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0E48B3" w:rsidRPr="009771D5">
        <w:rPr>
          <w:rFonts w:asciiTheme="minorHAnsi" w:hAnsiTheme="minorHAnsi" w:cstheme="minorHAnsi"/>
          <w:color w:val="auto"/>
          <w:sz w:val="22"/>
          <w:szCs w:val="22"/>
        </w:rPr>
        <w:t>A mérkőzésen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0E48B3" w:rsidRPr="009771D5">
        <w:rPr>
          <w:rFonts w:asciiTheme="minorHAnsi" w:hAnsiTheme="minorHAnsi" w:cstheme="minorHAnsi"/>
          <w:color w:val="auto"/>
          <w:sz w:val="22"/>
          <w:szCs w:val="22"/>
        </w:rPr>
        <w:t>tornán résztvevő csapat játékosa és a csapatvezetője nem lehet az adott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48B3" w:rsidRPr="009771D5">
        <w:rPr>
          <w:rFonts w:asciiTheme="minorHAnsi" w:hAnsiTheme="minorHAnsi" w:cstheme="minorHAnsi"/>
          <w:color w:val="auto"/>
          <w:sz w:val="22"/>
          <w:szCs w:val="22"/>
        </w:rPr>
        <w:t>torna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0E48B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mérkőzés 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0E48B3" w:rsidRPr="009771D5">
        <w:rPr>
          <w:rFonts w:asciiTheme="minorHAnsi" w:hAnsiTheme="minorHAnsi" w:cstheme="minorHAnsi"/>
          <w:color w:val="auto"/>
          <w:sz w:val="22"/>
          <w:szCs w:val="22"/>
        </w:rPr>
        <w:t>őrendezője.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642E9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B6C0713" w14:textId="7800FFF7" w:rsidR="00A84039" w:rsidRPr="009771D5" w:rsidRDefault="006C44D1" w:rsidP="009D7EC6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mérkőzéseket 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lehetőség szerint az MLSZ 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Országos 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>Pályaépítési Programja keretében felépült létesítmények igénybevételével kell megrendezni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A585A96" w14:textId="0A014C3C" w:rsidR="00A84039" w:rsidRPr="009771D5" w:rsidRDefault="00A84039" w:rsidP="009D7EC6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mérkőzéseket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szakmai követelményeknek megfelelő létesítményekben kell lebonyolítani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1DA0DE1" w14:textId="6943282B" w:rsidR="00A84039" w:rsidRPr="009771D5" w:rsidRDefault="00A84039" w:rsidP="009D7EC6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program rendezvényein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a dohányzás csak a kijelölt helyeken lehetséges, a résztvevőkön kívül a torna rendezőjének felelőssége is ennek betartása, betartatása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DCDEF63" w14:textId="5679000E" w:rsidR="00A84039" w:rsidRPr="009771D5" w:rsidRDefault="00A84039" w:rsidP="009D7EC6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Az MLSZ és az UEFA megjelenését is elő kell segíteni (molinók) a tornákon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0658114" w14:textId="78937A3D" w:rsidR="00A84039" w:rsidRPr="009771D5" w:rsidRDefault="00A84039" w:rsidP="009D7EC6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Gondoskodni kell a 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programon résztvevők és az amatőr labdarúgás történései iránt érdeklődő közvélemény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folyamatos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és tárgyilagos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tájékoztatásról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C78D322" w14:textId="403071CD" w:rsidR="00A84039" w:rsidRPr="009771D5" w:rsidRDefault="00A84039" w:rsidP="009D7EC6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Gondoskodni kell a csapatokkal érkező szurkolók, hozzátartozók kulturált és biztonságos elhelyezéséről. A játéktér megfelelő módon különüljön el a szurkolóktól, hozzátartozóktól. Biztosítani kell, hogy a pályán kizárólag a játékvezető, a mérkőző csapatok játékosai és vezetői 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lehessenek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. Mindenki más tartózkodjon a lelátón vagy a pályán kívül. </w:t>
      </w:r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 pályán és a pályán kívül is érvényesüljön a fair </w:t>
      </w:r>
      <w:proofErr w:type="gramStart"/>
      <w:r w:rsidRPr="009771D5">
        <w:rPr>
          <w:rFonts w:asciiTheme="minorHAnsi" w:hAnsiTheme="minorHAnsi" w:cstheme="minorHAnsi"/>
          <w:bCs/>
          <w:color w:val="auto"/>
          <w:sz w:val="22"/>
          <w:szCs w:val="22"/>
        </w:rPr>
        <w:t>play!</w:t>
      </w:r>
      <w:r w:rsidR="002217CA" w:rsidRPr="009771D5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  <w:proofErr w:type="gramEnd"/>
    </w:p>
    <w:p w14:paraId="624884F5" w14:textId="248CA3F2" w:rsidR="00A84039" w:rsidRPr="009771D5" w:rsidRDefault="00A84039" w:rsidP="009D7EC6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Sérülés, baleset, rosszullét esetére biztosítani kell az azonnali elsősegélynyújtást (elsősegélynyújtó doboz a helyszínen, orvos vagy mentő minimum a közelben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>program rendezvényein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a regisztrált játékosok az MLSZ által az alap OEP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biztosításon kívül is biztosítva vannak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321A165" w14:textId="6F0D7EEB" w:rsidR="00A84039" w:rsidRPr="009771D5" w:rsidRDefault="00A84039" w:rsidP="009D7EC6">
      <w:pPr>
        <w:pStyle w:val="Default"/>
        <w:numPr>
          <w:ilvl w:val="0"/>
          <w:numId w:val="11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Az adott 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>mérkőzés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700F90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torna </w:t>
      </w:r>
      <w:r w:rsidR="000D5BD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rendezője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köteles biztosítani: 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legalább 2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db </w:t>
      </w:r>
      <w:r w:rsidR="00A80F0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4-es vagy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5-ös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, a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44D1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korosztálynak megfelelő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méretű meccslabdát, jelzőmezeket, pumpát vagy kompresszort</w:t>
      </w:r>
      <w:r w:rsidR="000E48B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és lehetőség szerint </w:t>
      </w:r>
      <w:r w:rsidR="00061489" w:rsidRPr="009771D5">
        <w:rPr>
          <w:rFonts w:asciiTheme="minorHAnsi" w:hAnsiTheme="minorHAnsi" w:cstheme="minorHAnsi"/>
          <w:color w:val="auto"/>
          <w:sz w:val="22"/>
          <w:szCs w:val="22"/>
        </w:rPr>
        <w:t>öltözési lehetőséget</w:t>
      </w:r>
      <w:r w:rsidR="00472379" w:rsidRPr="009771D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A9782F1" w14:textId="77777777" w:rsidR="002217CA" w:rsidRPr="009771D5" w:rsidRDefault="002217CA" w:rsidP="002217CA">
      <w:pPr>
        <w:spacing w:after="0" w:line="240" w:lineRule="auto"/>
        <w:jc w:val="both"/>
        <w:rPr>
          <w:rFonts w:cstheme="minorHAnsi"/>
        </w:rPr>
      </w:pPr>
    </w:p>
    <w:p w14:paraId="262746C6" w14:textId="7AE0113C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333088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. Adminisztrációs feladatok</w:t>
      </w:r>
    </w:p>
    <w:p w14:paraId="4BD2D473" w14:textId="02BC908E" w:rsidR="00A84039" w:rsidRPr="00C50F37" w:rsidRDefault="00A84039" w:rsidP="009D7EC6">
      <w:pPr>
        <w:pStyle w:val="Default"/>
        <w:numPr>
          <w:ilvl w:val="0"/>
          <w:numId w:val="12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Az MLSZ </w:t>
      </w:r>
      <w:r w:rsidR="00AB68E2" w:rsidRPr="00C50F37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egyei</w:t>
      </w:r>
      <w:r w:rsidR="002217CA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B68E2" w:rsidRPr="00C50F37">
        <w:rPr>
          <w:rFonts w:asciiTheme="minorHAnsi" w:hAnsiTheme="minorHAnsi" w:cstheme="minorHAnsi"/>
          <w:color w:val="auto"/>
          <w:sz w:val="22"/>
          <w:szCs w:val="22"/>
        </w:rPr>
        <w:t>Budapesti</w:t>
      </w:r>
      <w:r w:rsidR="0047237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17CA" w:rsidRPr="00C50F37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472379" w:rsidRPr="00C50F37">
        <w:rPr>
          <w:rFonts w:asciiTheme="minorHAnsi" w:hAnsiTheme="minorHAnsi" w:cstheme="minorHAnsi"/>
          <w:color w:val="auto"/>
          <w:sz w:val="22"/>
          <w:szCs w:val="22"/>
        </w:rPr>
        <w:t>gazgatóságok</w:t>
      </w:r>
      <w:r w:rsidR="00AB68E2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50F37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koordinátor</w:t>
      </w:r>
      <w:r w:rsidR="00472379" w:rsidRPr="00C50F37">
        <w:rPr>
          <w:rFonts w:asciiTheme="minorHAnsi" w:hAnsiTheme="minorHAnsi" w:cstheme="minorHAnsi"/>
          <w:color w:val="auto"/>
          <w:sz w:val="22"/>
          <w:szCs w:val="22"/>
        </w:rPr>
        <w:t>ai</w:t>
      </w:r>
      <w:r w:rsidR="00E96E44" w:rsidRPr="00C50F37">
        <w:rPr>
          <w:rFonts w:asciiTheme="minorHAnsi" w:hAnsiTheme="minorHAnsi" w:cstheme="minorHAnsi"/>
          <w:color w:val="auto"/>
          <w:sz w:val="22"/>
          <w:szCs w:val="22"/>
        </w:rPr>
        <w:t>nak</w:t>
      </w:r>
      <w:r w:rsidR="0047237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6E44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a mérkőzések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megrendezése előtt rögzíteniük kell a tornák helyszíneit és időpontjait az MLSZ Integrált Futball Alkalmazásá</w:t>
      </w:r>
      <w:r w:rsidR="00D73DED" w:rsidRPr="00C50F37">
        <w:rPr>
          <w:rFonts w:asciiTheme="minorHAnsi" w:hAnsiTheme="minorHAnsi" w:cstheme="minorHAnsi"/>
          <w:color w:val="auto"/>
          <w:sz w:val="22"/>
          <w:szCs w:val="22"/>
        </w:rPr>
        <w:t>ban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(a továbbiakban: IFA)</w:t>
      </w:r>
      <w:r w:rsidR="002217CA" w:rsidRPr="00C50F37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0A632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2D144B" w14:textId="06BB9B5A" w:rsidR="00A84039" w:rsidRPr="00C50F37" w:rsidRDefault="00A84039" w:rsidP="009D7EC6">
      <w:pPr>
        <w:pStyle w:val="Default"/>
        <w:numPr>
          <w:ilvl w:val="0"/>
          <w:numId w:val="12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7237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6148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játékvezetők </w:t>
      </w:r>
      <w:r w:rsidR="001D1EA8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/ az MLSZ Megyei / Budapesti Igazgatóságok </w:t>
      </w:r>
      <w:proofErr w:type="spellStart"/>
      <w:r w:rsidR="001D1EA8" w:rsidRPr="00C50F37">
        <w:rPr>
          <w:rFonts w:asciiTheme="minorHAnsi" w:hAnsiTheme="minorHAnsi" w:cstheme="minorHAnsi"/>
          <w:color w:val="auto"/>
          <w:sz w:val="22"/>
          <w:szCs w:val="22"/>
        </w:rPr>
        <w:t>grassroots</w:t>
      </w:r>
      <w:proofErr w:type="spellEnd"/>
      <w:r w:rsidR="001D1EA8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koordinátorok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>a mérkőzések jegyzőkönyveit, a</w:t>
      </w:r>
      <w:r w:rsidR="00AB68E2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237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mérkőzésen szereplő </w:t>
      </w:r>
      <w:r w:rsidR="00AB68E2" w:rsidRPr="00C50F37">
        <w:rPr>
          <w:rFonts w:asciiTheme="minorHAnsi" w:hAnsiTheme="minorHAnsi" w:cstheme="minorHAnsi"/>
          <w:color w:val="auto"/>
          <w:sz w:val="22"/>
          <w:szCs w:val="22"/>
        </w:rPr>
        <w:t>játékosokat, a gól</w:t>
      </w:r>
      <w:r w:rsidR="002217CA" w:rsidRPr="00C50F37">
        <w:rPr>
          <w:rFonts w:asciiTheme="minorHAnsi" w:hAnsiTheme="minorHAnsi" w:cstheme="minorHAnsi"/>
          <w:color w:val="auto"/>
          <w:sz w:val="22"/>
          <w:szCs w:val="22"/>
        </w:rPr>
        <w:t>szerző</w:t>
      </w:r>
      <w:r w:rsidR="00AB68E2" w:rsidRPr="00C50F37">
        <w:rPr>
          <w:rFonts w:asciiTheme="minorHAnsi" w:hAnsiTheme="minorHAnsi" w:cstheme="minorHAnsi"/>
          <w:color w:val="auto"/>
          <w:sz w:val="22"/>
          <w:szCs w:val="22"/>
        </w:rPr>
        <w:t>ket,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17CA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061489" w:rsidRPr="00C50F37">
        <w:rPr>
          <w:rFonts w:asciiTheme="minorHAnsi" w:hAnsiTheme="minorHAnsi" w:cstheme="minorHAnsi"/>
          <w:color w:val="auto"/>
          <w:sz w:val="22"/>
          <w:szCs w:val="22"/>
        </w:rPr>
        <w:t>sárga és piros lapot</w:t>
      </w:r>
      <w:r w:rsidR="002217CA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kapott játékosokat, a félidei és</w:t>
      </w:r>
      <w:r w:rsidR="00061489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68E2"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C50F37">
        <w:rPr>
          <w:rFonts w:asciiTheme="minorHAnsi" w:hAnsiTheme="minorHAnsi" w:cstheme="minorHAnsi"/>
          <w:color w:val="auto"/>
          <w:sz w:val="22"/>
          <w:szCs w:val="22"/>
        </w:rPr>
        <w:t xml:space="preserve">végeredményeket rögzíteniük kell az IFA </w:t>
      </w:r>
      <w:r w:rsidR="00D73DED" w:rsidRPr="00C50F37">
        <w:rPr>
          <w:rFonts w:asciiTheme="minorHAnsi" w:hAnsiTheme="minorHAnsi" w:cstheme="minorHAnsi"/>
          <w:color w:val="auto"/>
          <w:sz w:val="22"/>
          <w:szCs w:val="22"/>
        </w:rPr>
        <w:t>-ban</w:t>
      </w:r>
      <w:r w:rsidR="00472379" w:rsidRPr="00C50F3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31E4C91" w14:textId="3DF7B1B5" w:rsidR="00472379" w:rsidRPr="009771D5" w:rsidRDefault="0047237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694099" w14:textId="77777777" w:rsidR="002217CA" w:rsidRPr="009771D5" w:rsidRDefault="002217CA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24CD29" w14:textId="01021AF8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333088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A megyei </w:t>
      </w:r>
      <w:proofErr w:type="spellStart"/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grassroots</w:t>
      </w:r>
      <w:proofErr w:type="spellEnd"/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koordinátorok egyéb feladatai</w:t>
      </w:r>
    </w:p>
    <w:p w14:paraId="66DF7961" w14:textId="2FEE51DB" w:rsidR="00A84039" w:rsidRPr="009771D5" w:rsidRDefault="00A84039" w:rsidP="009D7EC6">
      <w:pPr>
        <w:pStyle w:val="Defaul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Feladatuk </w:t>
      </w:r>
      <w:r w:rsidR="00472379" w:rsidRPr="009771D5">
        <w:rPr>
          <w:rFonts w:asciiTheme="minorHAnsi" w:hAnsiTheme="minorHAnsi" w:cstheme="minorHAnsi"/>
          <w:color w:val="auto"/>
          <w:sz w:val="22"/>
          <w:szCs w:val="22"/>
        </w:rPr>
        <w:t>az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68E2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eljárási rendben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foglaltak betartatása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69856BC" w14:textId="25823D2D" w:rsidR="00A84039" w:rsidRPr="009771D5" w:rsidRDefault="00A84039" w:rsidP="009D7EC6">
      <w:pPr>
        <w:pStyle w:val="Defaul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Elő kell segíteniük minél több település csapatainak a programhoz való kapcsolódását</w:t>
      </w:r>
      <w:r w:rsidR="002217CA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59A460A" w14:textId="7315F8C0" w:rsidR="00B71679" w:rsidRPr="009771D5" w:rsidRDefault="00B71679" w:rsidP="009D7EC6">
      <w:pPr>
        <w:pStyle w:val="Defaul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Feladatuk körzetek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csoportok kialakítása minél több csapat, játékos részvételével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CBD9DFF" w14:textId="1A297206" w:rsidR="00A84039" w:rsidRPr="009771D5" w:rsidRDefault="00A84039" w:rsidP="009D7EC6">
      <w:pPr>
        <w:pStyle w:val="Defaul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Elő kell segíteniük a</w:t>
      </w:r>
      <w:r w:rsidR="0047237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csapatok regisztrációját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162FD00" w14:textId="68A38A1B" w:rsidR="00A84039" w:rsidRPr="009771D5" w:rsidRDefault="00A84039" w:rsidP="009D7EC6">
      <w:pPr>
        <w:pStyle w:val="Defaul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Ösztönözniük kell a csapatokat rendszeres labdarúgó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foglalkozások megtartására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6FC8116" w14:textId="2929DD51" w:rsidR="00A84039" w:rsidRPr="009771D5" w:rsidRDefault="00A84039" w:rsidP="009D7EC6">
      <w:pPr>
        <w:pStyle w:val="Defaul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Folyamatosan kapcsolatot kell, hogy tartsanak a programban érintettekkel és határidőre kell teljesíteniük a vállaltakat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FF0D294" w14:textId="6520153E" w:rsidR="00A84039" w:rsidRPr="009771D5" w:rsidRDefault="00A84039" w:rsidP="009D7EC6">
      <w:pPr>
        <w:pStyle w:val="Default"/>
        <w:numPr>
          <w:ilvl w:val="0"/>
          <w:numId w:val="13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Tevékenységüket az MLSZ szakmai és nevelési elveinek alkalmazásával kell végezniük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>, az illetékes programszervező Megyei / Budapesti Igazgatóság felügyeletével, annak keretei között.</w:t>
      </w:r>
    </w:p>
    <w:p w14:paraId="04FC2360" w14:textId="7E90B709" w:rsidR="00A84039" w:rsidRPr="009771D5" w:rsidRDefault="00A84039" w:rsidP="002217CA">
      <w:pPr>
        <w:spacing w:after="0" w:line="240" w:lineRule="auto"/>
        <w:jc w:val="both"/>
        <w:rPr>
          <w:rFonts w:cstheme="minorHAnsi"/>
        </w:rPr>
      </w:pPr>
    </w:p>
    <w:p w14:paraId="10CADCB8" w14:textId="77777777" w:rsidR="00FE3B8B" w:rsidRPr="009771D5" w:rsidRDefault="00FE3B8B" w:rsidP="002217CA">
      <w:pPr>
        <w:spacing w:after="0" w:line="240" w:lineRule="auto"/>
        <w:jc w:val="both"/>
        <w:rPr>
          <w:rFonts w:cstheme="minorHAnsi"/>
        </w:rPr>
      </w:pPr>
    </w:p>
    <w:p w14:paraId="35EFA587" w14:textId="1ADBD540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1</w:t>
      </w:r>
      <w:r w:rsidR="00333088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. A</w:t>
      </w:r>
      <w:r w:rsidR="00472379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B09C3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program 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díjazásai</w:t>
      </w:r>
    </w:p>
    <w:p w14:paraId="45ADEF41" w14:textId="64F57691" w:rsidR="00A84039" w:rsidRPr="009771D5" w:rsidRDefault="00A84039" w:rsidP="009D7EC6">
      <w:pPr>
        <w:pStyle w:val="Default"/>
        <w:numPr>
          <w:ilvl w:val="0"/>
          <w:numId w:val="1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72379" w:rsidRPr="009771D5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1-3. helyezett csapatok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oklevél-,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érem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A80F0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és 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>serleg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díjazásban részesülnek</w:t>
      </w:r>
      <w:r w:rsidR="00FE3B8B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7708A70" w14:textId="2DB24E9B" w:rsidR="00A80F0C" w:rsidRDefault="00FE3B8B" w:rsidP="009D7EC6">
      <w:pPr>
        <w:pStyle w:val="Default"/>
        <w:numPr>
          <w:ilvl w:val="0"/>
          <w:numId w:val="1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 g</w:t>
      </w:r>
      <w:r w:rsidR="00A80F0C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ólkirályok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serleg</w:t>
      </w:r>
      <w:r w:rsidR="00A80F0C" w:rsidRPr="009771D5">
        <w:rPr>
          <w:rFonts w:asciiTheme="minorHAnsi" w:hAnsiTheme="minorHAnsi" w:cstheme="minorHAnsi"/>
          <w:color w:val="auto"/>
          <w:sz w:val="22"/>
          <w:szCs w:val="22"/>
        </w:rPr>
        <w:t>díjazásban részesülnek</w:t>
      </w:r>
      <w:r w:rsidR="00DF21F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C7E6DF8" w14:textId="0B7BF907" w:rsidR="00DF21F5" w:rsidRPr="00C50F37" w:rsidRDefault="00DF21F5" w:rsidP="009D7EC6">
      <w:pPr>
        <w:pStyle w:val="Default"/>
        <w:numPr>
          <w:ilvl w:val="0"/>
          <w:numId w:val="14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0F37">
        <w:rPr>
          <w:rFonts w:asciiTheme="minorHAnsi" w:hAnsiTheme="minorHAnsi" w:cstheme="minorHAnsi"/>
          <w:color w:val="auto"/>
          <w:sz w:val="22"/>
          <w:szCs w:val="22"/>
        </w:rPr>
        <w:t>Az adott szervező MIG saját hatáskörében egyéb díjazást is nyújthat.</w:t>
      </w:r>
    </w:p>
    <w:p w14:paraId="416E109D" w14:textId="251FB57F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8285FA" w14:textId="77777777" w:rsidR="00FE3B8B" w:rsidRPr="009771D5" w:rsidRDefault="00FE3B8B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802C74" w14:textId="6F5149A8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333088"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Pr="009771D5">
        <w:rPr>
          <w:rFonts w:asciiTheme="minorHAnsi" w:hAnsiTheme="minorHAnsi" w:cstheme="minorHAnsi"/>
          <w:b/>
          <w:bCs/>
          <w:color w:val="auto"/>
          <w:sz w:val="22"/>
          <w:szCs w:val="22"/>
        </w:rPr>
        <w:t>. Iránymutatás a COVID-19 járványügyi készültség időszakában</w:t>
      </w:r>
    </w:p>
    <w:p w14:paraId="6E363AAD" w14:textId="77E8EE4C" w:rsidR="00A84039" w:rsidRPr="009771D5" w:rsidRDefault="00A84039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Akinek bármilyen betegségre utaló tünete van, 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vagy a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családjában bárki hatósági karantén alatt áll vagy 2 héten belül COVID-19 fertőzött személlyel érintkezett, nem vehet részt a </w:t>
      </w:r>
      <w:r w:rsidR="00E96E44" w:rsidRPr="009771D5">
        <w:rPr>
          <w:rFonts w:asciiTheme="minorHAnsi" w:hAnsiTheme="minorHAnsi" w:cstheme="minorHAnsi"/>
          <w:color w:val="auto"/>
          <w:sz w:val="22"/>
          <w:szCs w:val="22"/>
        </w:rPr>
        <w:t>mérkőzéseken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F027430" w14:textId="3BCD0653" w:rsidR="000E48B3" w:rsidRPr="009771D5" w:rsidRDefault="00BD6DA7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9771D5">
        <w:rPr>
          <w:rFonts w:asciiTheme="minorHAnsi" w:hAnsiTheme="minorHAnsi"/>
          <w:color w:val="auto"/>
          <w:sz w:val="22"/>
          <w:szCs w:val="22"/>
        </w:rPr>
        <w:t>A mérkőzéseket / tornákat lehetőség szerint szabadtéren kell lebonyolítani, törekedve</w:t>
      </w:r>
      <w:r w:rsidR="000E48B3" w:rsidRPr="009771D5">
        <w:rPr>
          <w:rFonts w:asciiTheme="minorHAnsi" w:hAnsiTheme="minorHAnsi"/>
          <w:color w:val="auto"/>
          <w:sz w:val="22"/>
          <w:szCs w:val="22"/>
        </w:rPr>
        <w:t xml:space="preserve"> a szabadtéri infrastruktúra maximális kihasználására</w:t>
      </w:r>
      <w:r w:rsidRPr="009771D5">
        <w:rPr>
          <w:rFonts w:asciiTheme="minorHAnsi" w:hAnsiTheme="minorHAnsi"/>
          <w:color w:val="auto"/>
          <w:sz w:val="22"/>
          <w:szCs w:val="22"/>
        </w:rPr>
        <w:t>;</w:t>
      </w:r>
    </w:p>
    <w:p w14:paraId="4C304FB8" w14:textId="302D1474" w:rsidR="000E48B3" w:rsidRPr="009771D5" w:rsidRDefault="000E48B3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9771D5">
        <w:rPr>
          <w:rFonts w:asciiTheme="minorHAnsi" w:hAnsiTheme="minorHAnsi"/>
          <w:color w:val="auto"/>
          <w:sz w:val="22"/>
          <w:szCs w:val="22"/>
        </w:rPr>
        <w:t xml:space="preserve">Zárt térben rendezendő </w:t>
      </w:r>
      <w:r w:rsidR="00BD6DA7" w:rsidRPr="009771D5">
        <w:rPr>
          <w:rFonts w:asciiTheme="minorHAnsi" w:hAnsiTheme="minorHAnsi"/>
          <w:color w:val="auto"/>
          <w:sz w:val="22"/>
          <w:szCs w:val="22"/>
        </w:rPr>
        <w:t xml:space="preserve">mérkőzéseken / </w:t>
      </w:r>
      <w:r w:rsidRPr="009771D5">
        <w:rPr>
          <w:rFonts w:asciiTheme="minorHAnsi" w:hAnsiTheme="minorHAnsi"/>
          <w:color w:val="auto"/>
          <w:sz w:val="22"/>
          <w:szCs w:val="22"/>
        </w:rPr>
        <w:t xml:space="preserve">tornákon kötelező a folyamatos szellőztetés, </w:t>
      </w:r>
      <w:r w:rsidR="00BD6DA7" w:rsidRPr="009771D5">
        <w:rPr>
          <w:rFonts w:asciiTheme="minorHAnsi" w:hAnsiTheme="minorHAnsi"/>
          <w:color w:val="auto"/>
          <w:sz w:val="22"/>
          <w:szCs w:val="22"/>
        </w:rPr>
        <w:t xml:space="preserve">a </w:t>
      </w:r>
      <w:r w:rsidRPr="009771D5">
        <w:rPr>
          <w:rFonts w:asciiTheme="minorHAnsi" w:hAnsiTheme="minorHAnsi"/>
          <w:color w:val="auto"/>
          <w:sz w:val="22"/>
          <w:szCs w:val="22"/>
        </w:rPr>
        <w:t>légcsere biztosítása. Amennyiben a testmozgásra használt teremben nincs lehetőség a folyamatos szellőztetésre, légcserére, abban az esetben nem engedélyezhető a beltéri tornák megtartása</w:t>
      </w:r>
      <w:r w:rsidR="00BD6DA7" w:rsidRPr="009771D5">
        <w:rPr>
          <w:rFonts w:asciiTheme="minorHAnsi" w:hAnsiTheme="minorHAnsi"/>
          <w:color w:val="auto"/>
          <w:sz w:val="22"/>
          <w:szCs w:val="22"/>
        </w:rPr>
        <w:t>;</w:t>
      </w:r>
    </w:p>
    <w:p w14:paraId="379A728B" w14:textId="6438A271" w:rsidR="00A84039" w:rsidRPr="009771D5" w:rsidRDefault="00A84039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Kötelező a kéz rendszeres mosásának és</w:t>
      </w:r>
      <w:r w:rsidR="00E00513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vagy fertőtlenítésének biztosítása, a </w:t>
      </w:r>
      <w:r w:rsidR="00E96E44" w:rsidRPr="009771D5">
        <w:rPr>
          <w:rFonts w:asciiTheme="minorHAnsi" w:hAnsiTheme="minorHAnsi" w:cstheme="minorHAnsi"/>
          <w:color w:val="auto"/>
          <w:sz w:val="22"/>
          <w:szCs w:val="22"/>
        </w:rPr>
        <w:t>mérkőzésnek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otthont adó létesítmény helységeiben kötelező a fertőtlenítőszerek kihelyezése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B291CAE" w14:textId="4322E410" w:rsidR="00A84039" w:rsidRPr="009771D5" w:rsidRDefault="00A84039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maszkhasználat a mérkőzéseken tilos, a pályán nem levő játékosoknak, a csapatvezetőknek és a </w:t>
      </w:r>
      <w:r w:rsidR="00E96E44" w:rsidRPr="009771D5">
        <w:rPr>
          <w:rFonts w:asciiTheme="minorHAnsi" w:hAnsiTheme="minorHAnsi" w:cstheme="minorHAnsi"/>
          <w:color w:val="auto"/>
          <w:sz w:val="22"/>
          <w:szCs w:val="22"/>
        </w:rPr>
        <w:t>mérkőzésen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részt vevő egyéb személyeknek ajánlott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33E256A" w14:textId="6E156503" w:rsidR="00A84039" w:rsidRPr="009771D5" w:rsidRDefault="00A84039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Kötelező egymástól a 2 méter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es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távolság tartása a pályán nem levő játékosoknak, a csapatvezetőknek és a tornán részt vevő egyéb személyeknek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22E240E" w14:textId="073A1EC0" w:rsidR="00A84039" w:rsidRPr="009771D5" w:rsidRDefault="00A84039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Biztosítani kell a használt sporteszközök fertőtlenítését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F2A110A" w14:textId="027E2571" w:rsidR="00A84039" w:rsidRPr="009771D5" w:rsidRDefault="00A84039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Szigorúan szabályozni kell az öltözők használatát, amelyet rendszeresen szellőztetni és fertőtleníteni kell. A szabályozás terjedjen ki az egy időben maximálisan bent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tartózkodó játékosok számára, a kisebb csoportokban történő át-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és visszaöltözésre. Az öltözőket úgy kell átrendezni, hogy a biztonságos, legalább 2 méteres távolság biztosított legyen. Szükség esetén alternatív öltözői helyszínek bevonása is szükséges lehet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BDC9276" w14:textId="022C5EC3" w:rsidR="00A84039" w:rsidRPr="009771D5" w:rsidRDefault="00103184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>z egyéni zuhanyzás javasolt (elkerülendő a gőzt, mint a vírust jól közvetítő közeget), mérlegelendő az otthon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zuhanyzás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lehetősége</w:t>
      </w:r>
      <w:r w:rsidR="00A84039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 is</w:t>
      </w:r>
      <w:r w:rsidR="00BD6DA7" w:rsidRPr="009771D5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7EB8D04" w14:textId="7B3C184E" w:rsidR="00A84039" w:rsidRPr="009771D5" w:rsidRDefault="00A84039" w:rsidP="009D7EC6">
      <w:pPr>
        <w:pStyle w:val="Default"/>
        <w:numPr>
          <w:ilvl w:val="0"/>
          <w:numId w:val="15"/>
        </w:numPr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103184" w:rsidRPr="009771D5">
        <w:rPr>
          <w:rFonts w:asciiTheme="minorHAnsi" w:hAnsiTheme="minorHAnsi" w:cstheme="minorHAnsi"/>
          <w:color w:val="auto"/>
          <w:sz w:val="22"/>
          <w:szCs w:val="22"/>
        </w:rPr>
        <w:t xml:space="preserve">mérkőzéseken </w:t>
      </w:r>
      <w:r w:rsidRPr="009771D5">
        <w:rPr>
          <w:rFonts w:asciiTheme="minorHAnsi" w:hAnsiTheme="minorHAnsi" w:cstheme="minorHAnsi"/>
          <w:color w:val="auto"/>
          <w:sz w:val="22"/>
          <w:szCs w:val="22"/>
        </w:rPr>
        <w:t>kerülendők a szokásos gólöröm formák (kézfogás, puszi, összeölelkezés stb.).</w:t>
      </w:r>
    </w:p>
    <w:p w14:paraId="428D8541" w14:textId="4B7D74C1" w:rsidR="00A84039" w:rsidRPr="009771D5" w:rsidRDefault="00A84039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F4E9CE" w14:textId="5B0B8C91" w:rsidR="00BD6DA7" w:rsidRPr="009771D5" w:rsidRDefault="00BD6DA7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588DAC" w14:textId="77777777" w:rsidR="00BD6DA7" w:rsidRPr="009771D5" w:rsidRDefault="00BD6DA7" w:rsidP="002217C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F91AE7" w14:textId="743D17AE" w:rsidR="003369CB" w:rsidRPr="00DF21F5" w:rsidRDefault="00A84039" w:rsidP="002217CA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9771D5">
        <w:rPr>
          <w:rFonts w:cstheme="minorHAnsi"/>
          <w:b/>
          <w:bCs/>
        </w:rPr>
        <w:t>Budapest, 202</w:t>
      </w:r>
      <w:r w:rsidR="00472379" w:rsidRPr="009771D5">
        <w:rPr>
          <w:rFonts w:cstheme="minorHAnsi"/>
          <w:b/>
          <w:bCs/>
        </w:rPr>
        <w:t>1</w:t>
      </w:r>
      <w:r w:rsidRPr="009771D5">
        <w:rPr>
          <w:rFonts w:cstheme="minorHAnsi"/>
          <w:b/>
          <w:bCs/>
        </w:rPr>
        <w:t>.</w:t>
      </w:r>
      <w:r w:rsidR="00D73DED">
        <w:rPr>
          <w:rFonts w:cstheme="minorHAnsi"/>
          <w:b/>
          <w:bCs/>
        </w:rPr>
        <w:t xml:space="preserve"> augusztus 15.</w:t>
      </w:r>
    </w:p>
    <w:p w14:paraId="090F9BF5" w14:textId="66C26BCA" w:rsidR="00F32A3C" w:rsidRDefault="00F32A3C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4BAE0EB5" w14:textId="6F7705ED" w:rsidR="00D73DED" w:rsidRDefault="00D73DED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442B3C93" w14:textId="6643913A" w:rsidR="00D73DED" w:rsidRDefault="00D73DED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49274D7D" w14:textId="03D49213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0CF49854" w14:textId="1E84958D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5F69FD31" w14:textId="002318C5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5D79FA7B" w14:textId="2B8B3460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16651A20" w14:textId="3FA7E989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27B6F12E" w14:textId="304F4555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6C239CA0" w14:textId="2D3CA2A8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0A38DCAE" w14:textId="4276A3ED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5C7B9516" w14:textId="0C134C9B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5B6E8117" w14:textId="395B44B2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7D67255F" w14:textId="79119D00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33C113FE" w14:textId="1128CF05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659A9AD3" w14:textId="773290B4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69E6337D" w14:textId="77777777" w:rsidR="00C50F37" w:rsidRDefault="00C50F37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1B10E341" w14:textId="71EAE623" w:rsidR="00F32A3C" w:rsidRDefault="00F32A3C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57A18A9C" w14:textId="5FC197E8" w:rsidR="00F32A3C" w:rsidRPr="00371DA5" w:rsidRDefault="00F32A3C" w:rsidP="00371DA5">
      <w:pPr>
        <w:pStyle w:val="Listaszerbekezds"/>
        <w:numPr>
          <w:ilvl w:val="0"/>
          <w:numId w:val="16"/>
        </w:numPr>
        <w:rPr>
          <w:b/>
          <w:bCs/>
        </w:rPr>
      </w:pPr>
      <w:r>
        <w:rPr>
          <w:b/>
          <w:bCs/>
        </w:rPr>
        <w:lastRenderedPageBreak/>
        <w:t>sz. melléklet:</w:t>
      </w:r>
      <w:r w:rsidR="00371DA5">
        <w:rPr>
          <w:b/>
          <w:bCs/>
        </w:rPr>
        <w:t xml:space="preserve"> </w:t>
      </w:r>
      <w:r w:rsidRPr="00371DA5">
        <w:rPr>
          <w:b/>
          <w:bCs/>
        </w:rPr>
        <w:t>KISKÖZÖSSÉGEK ALTERNATÍV LABDARÚGÓ PROGRAMJA NEVEZÉSI LAP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32A3C" w:rsidRPr="00E63117" w14:paraId="71EB4E4C" w14:textId="77777777" w:rsidTr="007F2F41">
        <w:trPr>
          <w:trHeight w:val="403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6B4F716A" w14:textId="77777777" w:rsidR="00F32A3C" w:rsidRPr="00E63117" w:rsidRDefault="00F32A3C" w:rsidP="007F2F41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 xml:space="preserve">Település </w:t>
            </w:r>
            <w:r w:rsidRPr="00D446EF">
              <w:rPr>
                <w:b/>
                <w:bCs/>
                <w:sz w:val="24"/>
                <w:szCs w:val="24"/>
              </w:rPr>
              <w:t xml:space="preserve">neve </w:t>
            </w:r>
            <w:r w:rsidRPr="0085644D">
              <w:t>(ahonnan a csapat nevez)</w:t>
            </w:r>
          </w:p>
        </w:tc>
        <w:tc>
          <w:tcPr>
            <w:tcW w:w="5103" w:type="dxa"/>
          </w:tcPr>
          <w:p w14:paraId="61BEDB2E" w14:textId="77777777" w:rsidR="00F32A3C" w:rsidRPr="00E63117" w:rsidRDefault="00F32A3C" w:rsidP="007F2F41">
            <w:pPr>
              <w:rPr>
                <w:sz w:val="24"/>
                <w:szCs w:val="24"/>
              </w:rPr>
            </w:pPr>
          </w:p>
        </w:tc>
      </w:tr>
    </w:tbl>
    <w:p w14:paraId="6B27AA99" w14:textId="77777777" w:rsidR="00F32A3C" w:rsidRDefault="00F32A3C" w:rsidP="00F32A3C">
      <w:pPr>
        <w:spacing w:after="0" w:line="240" w:lineRule="auto"/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32A3C" w14:paraId="6644335D" w14:textId="77777777" w:rsidTr="007F2F41">
        <w:trPr>
          <w:trHeight w:val="470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6BC8AC7C" w14:textId="77777777" w:rsidR="00F32A3C" w:rsidRPr="00E63117" w:rsidRDefault="00F32A3C" w:rsidP="007F2F41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>Csapatnév</w:t>
            </w:r>
          </w:p>
          <w:p w14:paraId="0C8E0976" w14:textId="77777777" w:rsidR="00F32A3C" w:rsidRPr="001A176D" w:rsidRDefault="00F32A3C" w:rsidP="007F2F41">
            <w:pPr>
              <w:jc w:val="center"/>
            </w:pPr>
            <w:r w:rsidRPr="001A176D">
              <w:t>(az önkormányzat nevéből és egy – az MLSZ által elfogadott, a közízlést, a közerkölcsöt, a mindennapi együttélést nem sértő fantázianévtagból állhat)</w:t>
            </w:r>
          </w:p>
        </w:tc>
        <w:tc>
          <w:tcPr>
            <w:tcW w:w="5103" w:type="dxa"/>
          </w:tcPr>
          <w:p w14:paraId="400DA372" w14:textId="77777777" w:rsidR="00F32A3C" w:rsidRDefault="00F32A3C" w:rsidP="007F2F41"/>
        </w:tc>
      </w:tr>
    </w:tbl>
    <w:p w14:paraId="617366A7" w14:textId="77777777" w:rsidR="00F32A3C" w:rsidRDefault="00F32A3C" w:rsidP="00F32A3C">
      <w:pPr>
        <w:spacing w:after="0" w:line="240" w:lineRule="auto"/>
      </w:pPr>
    </w:p>
    <w:tbl>
      <w:tblPr>
        <w:tblStyle w:val="Rcsostblzat"/>
        <w:tblW w:w="10250" w:type="dxa"/>
        <w:tblInd w:w="-572" w:type="dxa"/>
        <w:tblLook w:val="04A0" w:firstRow="1" w:lastRow="0" w:firstColumn="1" w:lastColumn="0" w:noHBand="0" w:noVBand="1"/>
      </w:tblPr>
      <w:tblGrid>
        <w:gridCol w:w="9681"/>
        <w:gridCol w:w="569"/>
      </w:tblGrid>
      <w:tr w:rsidR="00F32A3C" w14:paraId="11EEEA57" w14:textId="77777777" w:rsidTr="007F2F41">
        <w:trPr>
          <w:trHeight w:val="714"/>
        </w:trPr>
        <w:tc>
          <w:tcPr>
            <w:tcW w:w="10250" w:type="dxa"/>
            <w:gridSpan w:val="2"/>
            <w:shd w:val="clear" w:color="auto" w:fill="C5E0B3" w:themeFill="accent6" w:themeFillTint="66"/>
            <w:vAlign w:val="center"/>
          </w:tcPr>
          <w:p w14:paraId="2335F5C7" w14:textId="77777777" w:rsidR="00F32A3C" w:rsidRPr="00E63117" w:rsidRDefault="00F32A3C" w:rsidP="007F2F41">
            <w:pPr>
              <w:jc w:val="center"/>
              <w:rPr>
                <w:b/>
                <w:bCs/>
                <w:sz w:val="24"/>
                <w:szCs w:val="24"/>
              </w:rPr>
            </w:pPr>
            <w:r w:rsidRPr="00E63117">
              <w:rPr>
                <w:b/>
                <w:bCs/>
                <w:sz w:val="24"/>
                <w:szCs w:val="24"/>
              </w:rPr>
              <w:t>Korosztály</w:t>
            </w:r>
          </w:p>
          <w:p w14:paraId="6822965A" w14:textId="77777777" w:rsidR="00F32A3C" w:rsidRPr="001A176D" w:rsidRDefault="00F32A3C" w:rsidP="007F2F41">
            <w:pPr>
              <w:ind w:right="-68"/>
              <w:jc w:val="center"/>
            </w:pPr>
            <w:r w:rsidRPr="001A176D">
              <w:t xml:space="preserve">Kérem </w:t>
            </w:r>
            <w:r>
              <w:t>jelölje meg (tegyen egy X-</w:t>
            </w:r>
            <w:proofErr w:type="spellStart"/>
            <w:r>
              <w:t>et</w:t>
            </w:r>
            <w:proofErr w:type="spellEnd"/>
            <w:r>
              <w:t xml:space="preserve"> a korosztály mögötti négyzetbe), hogy melyik korosztályban szeretnének nevezni!</w:t>
            </w:r>
          </w:p>
        </w:tc>
      </w:tr>
      <w:tr w:rsidR="00F32A3C" w14:paraId="1E8C9549" w14:textId="77777777" w:rsidTr="007F2F41">
        <w:trPr>
          <w:trHeight w:val="242"/>
        </w:trPr>
        <w:tc>
          <w:tcPr>
            <w:tcW w:w="9681" w:type="dxa"/>
          </w:tcPr>
          <w:p w14:paraId="15A0D7CF" w14:textId="77777777" w:rsidR="00F32A3C" w:rsidRPr="00E5528A" w:rsidRDefault="00F32A3C" w:rsidP="007F2F41">
            <w:r w:rsidRPr="00E5528A">
              <w:t>6-10 éves korig (lányok és fiúk együtt is szerepelhetnek)</w:t>
            </w:r>
          </w:p>
        </w:tc>
        <w:tc>
          <w:tcPr>
            <w:tcW w:w="569" w:type="dxa"/>
          </w:tcPr>
          <w:p w14:paraId="5683EF9F" w14:textId="77777777" w:rsidR="00F32A3C" w:rsidRDefault="00F32A3C" w:rsidP="007F2F41"/>
        </w:tc>
      </w:tr>
      <w:tr w:rsidR="00F32A3C" w14:paraId="78988691" w14:textId="77777777" w:rsidTr="007F2F41">
        <w:trPr>
          <w:trHeight w:val="242"/>
        </w:trPr>
        <w:tc>
          <w:tcPr>
            <w:tcW w:w="9681" w:type="dxa"/>
          </w:tcPr>
          <w:p w14:paraId="1247C1ED" w14:textId="77777777" w:rsidR="00F32A3C" w:rsidRDefault="00F32A3C" w:rsidP="007F2F41">
            <w:r w:rsidRPr="00E5528A">
              <w:t>11-14 éves korig (csak fiúk, vagy csak lányok szerepelhetnek)</w:t>
            </w:r>
          </w:p>
        </w:tc>
        <w:tc>
          <w:tcPr>
            <w:tcW w:w="569" w:type="dxa"/>
          </w:tcPr>
          <w:p w14:paraId="65E7619C" w14:textId="77777777" w:rsidR="00F32A3C" w:rsidRDefault="00F32A3C" w:rsidP="007F2F41"/>
        </w:tc>
      </w:tr>
      <w:tr w:rsidR="00F32A3C" w14:paraId="0A6CC1CA" w14:textId="77777777" w:rsidTr="007F2F41">
        <w:trPr>
          <w:trHeight w:val="229"/>
        </w:trPr>
        <w:tc>
          <w:tcPr>
            <w:tcW w:w="9681" w:type="dxa"/>
          </w:tcPr>
          <w:p w14:paraId="0E6F7445" w14:textId="77777777" w:rsidR="00F32A3C" w:rsidRDefault="00F32A3C" w:rsidP="007F2F41">
            <w:r w:rsidRPr="00E5528A">
              <w:t>15-18 éves korig (csak fiúk, vagy csak lányok szerepelhetnek)</w:t>
            </w:r>
          </w:p>
        </w:tc>
        <w:tc>
          <w:tcPr>
            <w:tcW w:w="569" w:type="dxa"/>
          </w:tcPr>
          <w:p w14:paraId="64CC3DD3" w14:textId="77777777" w:rsidR="00F32A3C" w:rsidRDefault="00F32A3C" w:rsidP="007F2F41"/>
        </w:tc>
      </w:tr>
      <w:tr w:rsidR="00F32A3C" w14:paraId="78CBDA73" w14:textId="77777777" w:rsidTr="007F2F41">
        <w:trPr>
          <w:trHeight w:val="229"/>
        </w:trPr>
        <w:tc>
          <w:tcPr>
            <w:tcW w:w="9681" w:type="dxa"/>
          </w:tcPr>
          <w:p w14:paraId="095318B6" w14:textId="77777777" w:rsidR="00F32A3C" w:rsidRDefault="00F32A3C" w:rsidP="007F2F41">
            <w:r w:rsidRPr="00E5528A">
              <w:t>16 év felett (csak fiúk, vagy csak lányok szerepelhetnek)</w:t>
            </w:r>
          </w:p>
        </w:tc>
        <w:tc>
          <w:tcPr>
            <w:tcW w:w="569" w:type="dxa"/>
          </w:tcPr>
          <w:p w14:paraId="53E7A5AE" w14:textId="77777777" w:rsidR="00F32A3C" w:rsidRDefault="00F32A3C" w:rsidP="007F2F41"/>
        </w:tc>
      </w:tr>
    </w:tbl>
    <w:tbl>
      <w:tblPr>
        <w:tblpPr w:leftFromText="141" w:rightFromText="141" w:vertAnchor="text" w:horzAnchor="margin" w:tblpXSpec="center" w:tblpY="42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F32A3C" w:rsidRPr="00E5528A" w14:paraId="7054A37A" w14:textId="77777777" w:rsidTr="007F2F41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3F88709A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E63117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Nevezést kitöltő adatai</w:t>
            </w:r>
          </w:p>
        </w:tc>
      </w:tr>
      <w:tr w:rsidR="00F32A3C" w:rsidRPr="00E5528A" w14:paraId="2AD4A27E" w14:textId="77777777" w:rsidTr="007F2F41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06FDC" w14:textId="77777777" w:rsidR="00F32A3C" w:rsidRPr="00E5528A" w:rsidRDefault="00F32A3C" w:rsidP="007F2F41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A04487" w14:textId="77777777" w:rsidR="00F32A3C" w:rsidRPr="00E5528A" w:rsidRDefault="00F32A3C" w:rsidP="007F2F41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1E7C1" w14:textId="77777777" w:rsidR="00F32A3C" w:rsidRPr="00E5528A" w:rsidRDefault="00F32A3C" w:rsidP="007F2F41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3A6A8B46" w14:textId="77777777" w:rsidR="00F32A3C" w:rsidRDefault="00F32A3C" w:rsidP="00F32A3C">
      <w:pPr>
        <w:spacing w:after="0" w:line="240" w:lineRule="auto"/>
      </w:pPr>
    </w:p>
    <w:tbl>
      <w:tblPr>
        <w:tblpPr w:leftFromText="141" w:rightFromText="141" w:vertAnchor="text" w:horzAnchor="margin" w:tblpXSpec="center" w:tblpY="90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F32A3C" w:rsidRPr="00E5528A" w14:paraId="2326D93C" w14:textId="77777777" w:rsidTr="007F2F41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246DCB8E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bookmarkStart w:id="1" w:name="_Hlk79070176"/>
            <w:r w:rsidRPr="00E63117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18 éven felüli kísérő-csapatvezető adatai</w:t>
            </w:r>
            <w:bookmarkEnd w:id="1"/>
          </w:p>
        </w:tc>
      </w:tr>
      <w:tr w:rsidR="00F32A3C" w:rsidRPr="00E5528A" w14:paraId="772C9F42" w14:textId="77777777" w:rsidTr="007F2F41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893B0" w14:textId="77777777" w:rsidR="00F32A3C" w:rsidRPr="00E5528A" w:rsidRDefault="00F32A3C" w:rsidP="007F2F41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F685F3" w14:textId="77777777" w:rsidR="00F32A3C" w:rsidRPr="00E5528A" w:rsidRDefault="00F32A3C" w:rsidP="007F2F41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DB244" w14:textId="77777777" w:rsidR="00F32A3C" w:rsidRPr="00E5528A" w:rsidRDefault="00F32A3C" w:rsidP="007F2F41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05E6AEE6" w14:textId="77777777" w:rsidR="00F32A3C" w:rsidRDefault="00F32A3C" w:rsidP="00F32A3C">
      <w:pPr>
        <w:spacing w:after="0" w:line="240" w:lineRule="auto"/>
      </w:pPr>
    </w:p>
    <w:tbl>
      <w:tblPr>
        <w:tblpPr w:leftFromText="141" w:rightFromText="141" w:vertAnchor="text" w:horzAnchor="margin" w:tblpXSpec="center" w:tblpY="-34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F32A3C" w:rsidRPr="00E5528A" w14:paraId="41072079" w14:textId="77777777" w:rsidTr="007F2F41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7DD07435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adatai</w:t>
            </w:r>
          </w:p>
        </w:tc>
      </w:tr>
      <w:tr w:rsidR="00F32A3C" w:rsidRPr="00E5528A" w14:paraId="46D331DD" w14:textId="77777777" w:rsidTr="007F2F41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58850" w14:textId="77777777" w:rsidR="00F32A3C" w:rsidRPr="00E5528A" w:rsidRDefault="00F32A3C" w:rsidP="007F2F41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FB5468" w14:textId="77777777" w:rsidR="00F32A3C" w:rsidRPr="00E5528A" w:rsidRDefault="00F32A3C" w:rsidP="007F2F41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E1F07A" w14:textId="77777777" w:rsidR="00F32A3C" w:rsidRPr="00E5528A" w:rsidRDefault="00F32A3C" w:rsidP="007F2F41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C214D2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tbl>
      <w:tblPr>
        <w:tblpPr w:leftFromText="141" w:rightFromText="141" w:vertAnchor="text" w:horzAnchor="margin" w:tblpXSpec="center" w:tblpY="27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656"/>
        <w:gridCol w:w="1667"/>
        <w:gridCol w:w="1736"/>
        <w:gridCol w:w="1881"/>
        <w:gridCol w:w="1739"/>
      </w:tblGrid>
      <w:tr w:rsidR="00F32A3C" w:rsidRPr="00E5528A" w14:paraId="66730D30" w14:textId="77777777" w:rsidTr="007F2F41">
        <w:trPr>
          <w:trHeight w:val="317"/>
        </w:trPr>
        <w:tc>
          <w:tcPr>
            <w:tcW w:w="10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2F2CD84F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Csapattagok felsorolása</w:t>
            </w:r>
            <w:r w:rsidRPr="00E5528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 xml:space="preserve"> (</w:t>
            </w:r>
            <w:r w:rsidRPr="003325DB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is)</w:t>
            </w:r>
          </w:p>
        </w:tc>
      </w:tr>
      <w:tr w:rsidR="00F32A3C" w:rsidRPr="00E5528A" w14:paraId="5145CFFD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D702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4923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név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7C48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neme (férfi/nő)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DBAE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születési idő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86FE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születési hely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7D96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anyja neve</w:t>
            </w:r>
          </w:p>
        </w:tc>
      </w:tr>
      <w:tr w:rsidR="00F32A3C" w:rsidRPr="00E5528A" w14:paraId="6116D0F8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758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F463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58E7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4EB7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902E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81C6A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54E9F3B3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85B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A1DE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8E13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533C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E097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AD8BF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169727A1" w14:textId="77777777" w:rsidTr="007F2F41">
        <w:trPr>
          <w:trHeight w:val="38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EB7A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BCF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986D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83A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7F9D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97C01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67230776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94E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C98E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2CB7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6A68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F06C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83481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5566EFB4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2876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49B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3AB4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CE4E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41AF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84A8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192DED29" w14:textId="77777777" w:rsidTr="007F2F41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1F3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8741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ABBE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7DC7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0866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E103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1D440D76" w14:textId="77777777" w:rsidTr="007F2F41">
        <w:trPr>
          <w:trHeight w:val="33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F2CC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38BA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0F63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1E4F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9245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252D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3DD83F1C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20BD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C754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C519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2EC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9C1B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B6BD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48A3877C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F5D5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9.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ABFF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1147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C11C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33CE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B1724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434B27AD" w14:textId="77777777" w:rsidTr="007F2F41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DDB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10.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2449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C34F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FC8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C93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25A33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4CEDCC09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E6D3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F15D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45EB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6A3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72E1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0F83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55EDA2E0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EFE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1B6D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06AD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1223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82C8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A2A17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3D34B449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4225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45F5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8A8B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B55D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7379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7B5C1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06F035E7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2212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64E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90B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A225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334A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89385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69B42EC4" w14:textId="77777777" w:rsidTr="007F2F41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790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5570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A2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D8F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29D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B10E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6BEDDF74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F663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FDFF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E4CC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32B0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55D6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EF304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6B47A77A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60D9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3A7A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2567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940C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499A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99075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F32A3C" w:rsidRPr="00E5528A" w14:paraId="4F66076C" w14:textId="77777777" w:rsidTr="007F2F41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DE65" w14:textId="77777777" w:rsidR="00F32A3C" w:rsidRPr="00E5528A" w:rsidRDefault="00F32A3C" w:rsidP="007F2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E5528A">
              <w:rPr>
                <w:rFonts w:eastAsia="Times New Roman" w:cstheme="minorHAnsi"/>
                <w:color w:val="000000"/>
                <w:lang w:eastAsia="hu-HU"/>
              </w:rPr>
              <w:t>18.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91E5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E9CA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BDED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B3D" w14:textId="77777777" w:rsidR="00F32A3C" w:rsidRPr="00E5528A" w:rsidRDefault="00F32A3C" w:rsidP="007F2F41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E5528A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2F3F5" w14:textId="77777777" w:rsidR="00F32A3C" w:rsidRPr="00E5528A" w:rsidRDefault="00F32A3C" w:rsidP="007F2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28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4958CD02" w14:textId="6EBDA1F6" w:rsidR="00F32A3C" w:rsidRDefault="00F32A3C" w:rsidP="002217CA">
      <w:pPr>
        <w:spacing w:after="0" w:line="240" w:lineRule="auto"/>
        <w:jc w:val="both"/>
        <w:rPr>
          <w:rFonts w:cstheme="minorHAnsi"/>
          <w:b/>
          <w:bCs/>
        </w:rPr>
      </w:pPr>
    </w:p>
    <w:p w14:paraId="54182BBB" w14:textId="708A58AA" w:rsidR="00371DA5" w:rsidRPr="00C50F37" w:rsidRDefault="00371DA5" w:rsidP="00E679F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bCs/>
        </w:rPr>
      </w:pPr>
      <w:r w:rsidRPr="00C50F37">
        <w:rPr>
          <w:rFonts w:cstheme="minorHAnsi"/>
          <w:b/>
          <w:bCs/>
        </w:rPr>
        <w:t xml:space="preserve">sz. melléklet </w:t>
      </w:r>
      <w:r w:rsidRPr="00C50F37">
        <w:rPr>
          <w:b/>
          <w:bCs/>
        </w:rPr>
        <w:t>“T</w:t>
      </w:r>
      <w:r w:rsidR="00C50F37" w:rsidRPr="00C50F37">
        <w:rPr>
          <w:b/>
          <w:bCs/>
        </w:rPr>
        <w:t>ÖRVÉNYES KÉPVISELŐ HOZZÁJÁRULÓ NYILATKOZATA”</w:t>
      </w:r>
      <w:r w:rsidRPr="00C50F37">
        <w:rPr>
          <w:b/>
          <w:bCs/>
        </w:rPr>
        <w:t xml:space="preserve"> </w:t>
      </w:r>
    </w:p>
    <w:p w14:paraId="2662497C" w14:textId="77777777" w:rsidR="00C50F37" w:rsidRPr="00EA4840" w:rsidRDefault="00C50F37" w:rsidP="00C50F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A9F0D1" w14:textId="77777777" w:rsidR="00C50F37" w:rsidRPr="00EA4840" w:rsidRDefault="00C50F37" w:rsidP="00C50F37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7"/>
        </w:rPr>
      </w:pPr>
    </w:p>
    <w:p w14:paraId="49884270" w14:textId="77777777" w:rsidR="00C50F37" w:rsidRPr="00EA4840" w:rsidRDefault="00C50F37" w:rsidP="00C50F37">
      <w:pPr>
        <w:widowControl w:val="0"/>
        <w:autoSpaceDE w:val="0"/>
        <w:autoSpaceDN w:val="0"/>
        <w:spacing w:after="0" w:line="360" w:lineRule="auto"/>
        <w:ind w:left="113"/>
        <w:jc w:val="both"/>
        <w:rPr>
          <w:rFonts w:ascii="Arial" w:eastAsia="Arial" w:hAnsi="Arial" w:cs="Arial"/>
        </w:rPr>
      </w:pPr>
      <w:proofErr w:type="gramStart"/>
      <w:r w:rsidRPr="00EA4840">
        <w:rPr>
          <w:rFonts w:ascii="Arial" w:eastAsia="Arial" w:hAnsi="Arial" w:cs="Arial"/>
        </w:rPr>
        <w:t xml:space="preserve">Alulírott,   </w:t>
      </w:r>
      <w:proofErr w:type="gramEnd"/>
      <w:r w:rsidRPr="00EA4840">
        <w:rPr>
          <w:rFonts w:ascii="Arial" w:eastAsia="Arial" w:hAnsi="Arial" w:cs="Arial"/>
        </w:rPr>
        <w:t xml:space="preserve"> ……………………………..(név)    (Anyja    neve: </w:t>
      </w:r>
      <w:r w:rsidRPr="00EA4840">
        <w:rPr>
          <w:rFonts w:ascii="Arial" w:eastAsia="Arial" w:hAnsi="Arial" w:cs="Arial"/>
          <w:spacing w:val="46"/>
        </w:rPr>
        <w:t xml:space="preserve"> </w:t>
      </w:r>
      <w:r w:rsidRPr="00EA4840">
        <w:rPr>
          <w:rFonts w:ascii="Arial" w:eastAsia="Arial" w:hAnsi="Arial" w:cs="Arial"/>
        </w:rPr>
        <w:t>…………………………………….</w:t>
      </w:r>
    </w:p>
    <w:p w14:paraId="0B69AB97" w14:textId="77777777" w:rsidR="00C50F37" w:rsidRPr="00EA4840" w:rsidRDefault="00C50F37" w:rsidP="00C50F37">
      <w:pPr>
        <w:widowControl w:val="0"/>
        <w:autoSpaceDE w:val="0"/>
        <w:autoSpaceDN w:val="0"/>
        <w:spacing w:after="0" w:line="360" w:lineRule="auto"/>
        <w:ind w:left="113"/>
        <w:jc w:val="both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Lakcím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 xml:space="preserve">.…………………………………………….Szem.   ig.   </w:t>
      </w:r>
      <w:proofErr w:type="gramStart"/>
      <w:r w:rsidRPr="00EA4840">
        <w:rPr>
          <w:rFonts w:ascii="Arial" w:eastAsia="Arial" w:hAnsi="Arial" w:cs="Arial"/>
        </w:rPr>
        <w:t xml:space="preserve">szám:   </w:t>
      </w:r>
      <w:proofErr w:type="gramEnd"/>
      <w:r w:rsidRPr="00EA4840">
        <w:rPr>
          <w:rFonts w:ascii="Arial" w:eastAsia="Arial" w:hAnsi="Arial" w:cs="Arial"/>
        </w:rPr>
        <w:t xml:space="preserve">…...…………), </w:t>
      </w:r>
      <w:r w:rsidRPr="00EA4840">
        <w:rPr>
          <w:rFonts w:ascii="Arial" w:eastAsia="Arial" w:hAnsi="Arial" w:cs="Arial"/>
          <w:spacing w:val="30"/>
        </w:rPr>
        <w:t xml:space="preserve"> </w:t>
      </w:r>
      <w:r w:rsidRPr="00EA4840">
        <w:rPr>
          <w:rFonts w:ascii="Arial" w:eastAsia="Arial" w:hAnsi="Arial" w:cs="Arial"/>
        </w:rPr>
        <w:t>mint</w:t>
      </w:r>
    </w:p>
    <w:p w14:paraId="6FE87EB8" w14:textId="77777777" w:rsidR="00C50F37" w:rsidRPr="00EA4840" w:rsidRDefault="00C50F37" w:rsidP="00C50F37">
      <w:pPr>
        <w:widowControl w:val="0"/>
        <w:autoSpaceDE w:val="0"/>
        <w:autoSpaceDN w:val="0"/>
        <w:spacing w:after="0" w:line="360" w:lineRule="auto"/>
        <w:ind w:left="113" w:right="111"/>
        <w:jc w:val="both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……………………………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 xml:space="preserve">.(kiskorú neve) (Anyja neve: ………………............, Születési hely:…………………………. Születési idő: ……………...) kiskorú személy törvényes képviselője, aláírásommal tudomásul veszem és hozzájárulok ahhoz, hogy a </w:t>
      </w:r>
      <w:proofErr w:type="gramStart"/>
      <w:r w:rsidRPr="00EA4840">
        <w:rPr>
          <w:rFonts w:ascii="Arial" w:eastAsia="Arial" w:hAnsi="Arial" w:cs="Arial"/>
        </w:rPr>
        <w:t>fent nevezett</w:t>
      </w:r>
      <w:proofErr w:type="gramEnd"/>
      <w:r w:rsidRPr="00EA4840">
        <w:rPr>
          <w:rFonts w:ascii="Arial" w:eastAsia="Arial" w:hAnsi="Arial" w:cs="Arial"/>
        </w:rPr>
        <w:t xml:space="preserve"> kiskorú személy saját felelősségére részt vegyen a Kisközösségek Alternatív Labdarúgó Program mérkőzésein.</w:t>
      </w:r>
    </w:p>
    <w:p w14:paraId="455241E5" w14:textId="77777777" w:rsidR="00C50F37" w:rsidRPr="00EA4840" w:rsidRDefault="00C50F37" w:rsidP="00C50F37">
      <w:pPr>
        <w:widowControl w:val="0"/>
        <w:autoSpaceDE w:val="0"/>
        <w:autoSpaceDN w:val="0"/>
        <w:spacing w:after="0" w:line="240" w:lineRule="auto"/>
        <w:ind w:left="116" w:right="111"/>
        <w:jc w:val="both"/>
        <w:rPr>
          <w:rFonts w:ascii="Arial" w:eastAsia="Arial" w:hAnsi="Arial" w:cs="Arial"/>
        </w:rPr>
      </w:pPr>
    </w:p>
    <w:p w14:paraId="7FB6BB24" w14:textId="77777777" w:rsidR="00C50F37" w:rsidRPr="00EA4840" w:rsidRDefault="00C50F37" w:rsidP="00C50F37">
      <w:pPr>
        <w:widowControl w:val="0"/>
        <w:autoSpaceDE w:val="0"/>
        <w:autoSpaceDN w:val="0"/>
        <w:spacing w:after="0" w:line="240" w:lineRule="auto"/>
        <w:ind w:left="116" w:right="697"/>
        <w:jc w:val="both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Alulírott törvényes képviselő aláírásommal igazolom, hogy a nevezési helyszínén, illetve az adatvedelem.mlsz.hu oldalon is elérhető adatkezelési tájékoztatót megismertem és az érintettel megértettettem.</w:t>
      </w:r>
    </w:p>
    <w:p w14:paraId="203642D3" w14:textId="77777777" w:rsidR="00C50F37" w:rsidRPr="00EA4840" w:rsidRDefault="00C50F37" w:rsidP="00C50F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5CAE5E1C" w14:textId="47818A6D" w:rsidR="00C50F37" w:rsidRDefault="00C50F37" w:rsidP="00C50F37">
      <w:pPr>
        <w:widowControl w:val="0"/>
        <w:autoSpaceDE w:val="0"/>
        <w:autoSpaceDN w:val="0"/>
        <w:spacing w:before="162" w:after="0" w:line="240" w:lineRule="auto"/>
        <w:ind w:left="116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 xml:space="preserve">Hely, </w:t>
      </w:r>
      <w:proofErr w:type="gramStart"/>
      <w:r w:rsidRPr="00EA4840">
        <w:rPr>
          <w:rFonts w:ascii="Arial" w:eastAsia="Arial" w:hAnsi="Arial" w:cs="Arial"/>
        </w:rPr>
        <w:t>dátum:…</w:t>
      </w:r>
      <w:proofErr w:type="gramEnd"/>
      <w:r w:rsidRPr="00EA4840">
        <w:rPr>
          <w:rFonts w:ascii="Arial" w:eastAsia="Arial" w:hAnsi="Arial" w:cs="Arial"/>
        </w:rPr>
        <w:t>……………………………………………</w:t>
      </w:r>
    </w:p>
    <w:p w14:paraId="10109D8F" w14:textId="77777777" w:rsidR="001A4F37" w:rsidRPr="00EA4840" w:rsidRDefault="001A4F37" w:rsidP="00C50F37">
      <w:pPr>
        <w:widowControl w:val="0"/>
        <w:autoSpaceDE w:val="0"/>
        <w:autoSpaceDN w:val="0"/>
        <w:spacing w:before="162" w:after="0" w:line="240" w:lineRule="auto"/>
        <w:ind w:left="116"/>
        <w:rPr>
          <w:rFonts w:ascii="Arial" w:eastAsia="Arial" w:hAnsi="Arial" w:cs="Arial"/>
        </w:rPr>
      </w:pPr>
    </w:p>
    <w:p w14:paraId="285D40A0" w14:textId="77777777" w:rsidR="00C50F37" w:rsidRPr="00EA4840" w:rsidRDefault="00C50F37" w:rsidP="00C50F37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</w:p>
    <w:p w14:paraId="1C84F58C" w14:textId="2656A009" w:rsidR="00C50F37" w:rsidRDefault="00C50F37" w:rsidP="00C50F37">
      <w:pPr>
        <w:widowControl w:val="0"/>
        <w:autoSpaceDE w:val="0"/>
        <w:autoSpaceDN w:val="0"/>
        <w:spacing w:after="0" w:line="240" w:lineRule="auto"/>
        <w:ind w:left="3657" w:right="3847"/>
        <w:jc w:val="center"/>
        <w:outlineLvl w:val="0"/>
        <w:rPr>
          <w:rFonts w:ascii="Arial" w:eastAsia="Times New Roman" w:hAnsi="Arial" w:cs="Arial"/>
        </w:rPr>
      </w:pPr>
      <w:r w:rsidRPr="00EA4840">
        <w:rPr>
          <w:rFonts w:ascii="Arial" w:eastAsia="Times New Roman" w:hAnsi="Arial" w:cs="Arial"/>
        </w:rPr>
        <w:t>………………</w:t>
      </w:r>
      <w:r w:rsidR="001A4F37">
        <w:rPr>
          <w:rFonts w:ascii="Arial" w:eastAsia="Times New Roman" w:hAnsi="Arial" w:cs="Arial"/>
        </w:rPr>
        <w:t>…</w:t>
      </w:r>
      <w:r w:rsidRPr="00EA4840">
        <w:rPr>
          <w:rFonts w:ascii="Arial" w:eastAsia="Times New Roman" w:hAnsi="Arial" w:cs="Arial"/>
        </w:rPr>
        <w:t>a kiskorú aláírása</w:t>
      </w:r>
    </w:p>
    <w:p w14:paraId="562CF5AA" w14:textId="77777777" w:rsidR="001A4F37" w:rsidRPr="00EA4840" w:rsidRDefault="001A4F37" w:rsidP="00C50F37">
      <w:pPr>
        <w:widowControl w:val="0"/>
        <w:autoSpaceDE w:val="0"/>
        <w:autoSpaceDN w:val="0"/>
        <w:spacing w:after="0" w:line="240" w:lineRule="auto"/>
        <w:ind w:left="3657" w:right="3847"/>
        <w:jc w:val="center"/>
        <w:outlineLvl w:val="0"/>
        <w:rPr>
          <w:rFonts w:ascii="Arial" w:eastAsia="Times New Roman" w:hAnsi="Arial" w:cs="Arial"/>
        </w:rPr>
      </w:pPr>
    </w:p>
    <w:p w14:paraId="33CCB0E9" w14:textId="77777777" w:rsidR="00C50F37" w:rsidRPr="00EA4840" w:rsidRDefault="00C50F37" w:rsidP="00C50F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4EABA533" w14:textId="77777777" w:rsidR="00C50F37" w:rsidRPr="00EA4840" w:rsidRDefault="00C50F37" w:rsidP="00C50F37">
      <w:pPr>
        <w:spacing w:after="0" w:line="240" w:lineRule="auto"/>
        <w:ind w:left="2547" w:right="2547"/>
        <w:jc w:val="center"/>
        <w:rPr>
          <w:rFonts w:ascii="Arial" w:hAnsi="Arial" w:cs="Arial"/>
          <w:noProof/>
        </w:rPr>
      </w:pPr>
      <w:r w:rsidRPr="00EA4840">
        <w:rPr>
          <w:rFonts w:ascii="Arial" w:hAnsi="Arial" w:cs="Arial"/>
          <w:noProof/>
        </w:rPr>
        <w:t>………………………………..</w:t>
      </w:r>
    </w:p>
    <w:p w14:paraId="29ED651A" w14:textId="77777777" w:rsidR="00C50F37" w:rsidRPr="00EA4840" w:rsidRDefault="00C50F37" w:rsidP="00C50F37">
      <w:pPr>
        <w:spacing w:after="0" w:line="240" w:lineRule="auto"/>
        <w:ind w:left="2547" w:right="2551"/>
        <w:jc w:val="center"/>
        <w:rPr>
          <w:rFonts w:ascii="Arial" w:hAnsi="Arial" w:cs="Arial"/>
          <w:noProof/>
        </w:rPr>
      </w:pPr>
      <w:r w:rsidRPr="00EA4840">
        <w:rPr>
          <w:rFonts w:ascii="Arial" w:hAnsi="Arial" w:cs="Arial"/>
          <w:noProof/>
        </w:rPr>
        <w:t>a kiskorú törvényes képviselőjének aláírása</w:t>
      </w:r>
    </w:p>
    <w:p w14:paraId="134C6C8A" w14:textId="77777777" w:rsidR="00C50F37" w:rsidRPr="00EA4840" w:rsidRDefault="00C50F37" w:rsidP="00C50F37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</w:rPr>
      </w:pPr>
    </w:p>
    <w:p w14:paraId="75ECB8A8" w14:textId="77777777" w:rsidR="00C50F37" w:rsidRPr="00EA4840" w:rsidRDefault="00C50F37" w:rsidP="00C50F37">
      <w:pPr>
        <w:widowControl w:val="0"/>
        <w:autoSpaceDE w:val="0"/>
        <w:autoSpaceDN w:val="0"/>
        <w:spacing w:before="1" w:after="0" w:line="240" w:lineRule="auto"/>
        <w:ind w:left="116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Kelt, mint fent az alábbi Tanúk előtt:</w:t>
      </w:r>
    </w:p>
    <w:p w14:paraId="1574ECA9" w14:textId="77777777" w:rsidR="00C50F37" w:rsidRPr="00EA4840" w:rsidRDefault="00C50F37" w:rsidP="00C50F37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</w:rPr>
      </w:pPr>
    </w:p>
    <w:p w14:paraId="41A7CAF6" w14:textId="77777777" w:rsidR="00C50F37" w:rsidRPr="00EA4840" w:rsidRDefault="00C50F37" w:rsidP="00C50F37">
      <w:pPr>
        <w:widowControl w:val="0"/>
        <w:numPr>
          <w:ilvl w:val="0"/>
          <w:numId w:val="17"/>
        </w:numPr>
        <w:tabs>
          <w:tab w:val="left" w:pos="362"/>
        </w:tabs>
        <w:autoSpaceDE w:val="0"/>
        <w:autoSpaceDN w:val="0"/>
        <w:spacing w:after="0" w:line="240" w:lineRule="auto"/>
        <w:ind w:hanging="246"/>
        <w:outlineLvl w:val="1"/>
        <w:rPr>
          <w:rFonts w:ascii="Arial" w:eastAsia="Arial" w:hAnsi="Arial" w:cs="Arial"/>
          <w:b/>
          <w:bCs/>
        </w:rPr>
      </w:pPr>
      <w:r w:rsidRPr="00EA4840">
        <w:rPr>
          <w:rFonts w:ascii="Arial" w:eastAsia="Arial" w:hAnsi="Arial" w:cs="Arial"/>
          <w:b/>
          <w:bCs/>
        </w:rPr>
        <w:t>tanú</w:t>
      </w:r>
    </w:p>
    <w:p w14:paraId="5D2228B7" w14:textId="77777777" w:rsidR="00C50F37" w:rsidRPr="00EA4840" w:rsidRDefault="00C50F37" w:rsidP="00C50F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0280DD29" w14:textId="77777777" w:rsidR="00C50F37" w:rsidRPr="00EA4840" w:rsidRDefault="00C50F37" w:rsidP="001A4F37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Név: …………......................................................</w:t>
      </w:r>
    </w:p>
    <w:p w14:paraId="24B117DB" w14:textId="77777777" w:rsidR="00C50F37" w:rsidRPr="00EA4840" w:rsidRDefault="00C50F37" w:rsidP="001A4F37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Lakcím: ………………………………………………………………….</w:t>
      </w:r>
    </w:p>
    <w:p w14:paraId="38ECFB9C" w14:textId="77777777" w:rsidR="00C50F37" w:rsidRPr="00EA4840" w:rsidRDefault="00C50F37" w:rsidP="001A4F37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Személyi okmány típusa és száma: ……………………………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>.</w:t>
      </w:r>
    </w:p>
    <w:p w14:paraId="767D7259" w14:textId="77777777" w:rsidR="00C50F37" w:rsidRPr="00EA4840" w:rsidRDefault="00C50F37" w:rsidP="00C50F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4598C900" w14:textId="77777777" w:rsidR="00C50F37" w:rsidRPr="00EA4840" w:rsidRDefault="00C50F37" w:rsidP="00C50F37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Aláírás: ………………………………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>.</w:t>
      </w:r>
    </w:p>
    <w:p w14:paraId="1163EAD5" w14:textId="77777777" w:rsidR="00C50F37" w:rsidRPr="00EA4840" w:rsidRDefault="00C50F37" w:rsidP="00C50F3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41349B16" w14:textId="77777777" w:rsidR="00C50F37" w:rsidRPr="00EA4840" w:rsidRDefault="00C50F37" w:rsidP="00C50F37">
      <w:pPr>
        <w:widowControl w:val="0"/>
        <w:numPr>
          <w:ilvl w:val="0"/>
          <w:numId w:val="17"/>
        </w:numPr>
        <w:tabs>
          <w:tab w:val="left" w:pos="362"/>
        </w:tabs>
        <w:autoSpaceDE w:val="0"/>
        <w:autoSpaceDN w:val="0"/>
        <w:spacing w:after="0" w:line="240" w:lineRule="auto"/>
        <w:ind w:hanging="246"/>
        <w:outlineLvl w:val="1"/>
        <w:rPr>
          <w:rFonts w:ascii="Arial" w:eastAsia="Arial" w:hAnsi="Arial" w:cs="Arial"/>
          <w:b/>
          <w:bCs/>
        </w:rPr>
      </w:pPr>
      <w:r w:rsidRPr="00EA4840">
        <w:rPr>
          <w:rFonts w:ascii="Arial" w:eastAsia="Arial" w:hAnsi="Arial" w:cs="Arial"/>
          <w:b/>
          <w:bCs/>
        </w:rPr>
        <w:t>tanú</w:t>
      </w:r>
    </w:p>
    <w:p w14:paraId="1A2E6D31" w14:textId="77777777" w:rsidR="00C50F37" w:rsidRPr="00EA4840" w:rsidRDefault="00C50F37" w:rsidP="00C50F37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</w:rPr>
      </w:pPr>
    </w:p>
    <w:p w14:paraId="021FAE3F" w14:textId="77777777" w:rsidR="00C50F37" w:rsidRPr="00EA4840" w:rsidRDefault="00C50F37" w:rsidP="001A4F37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Név: ………….....................................................</w:t>
      </w:r>
    </w:p>
    <w:p w14:paraId="146C5844" w14:textId="77777777" w:rsidR="00C50F37" w:rsidRPr="00EA4840" w:rsidRDefault="00C50F37" w:rsidP="001A4F37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Lakcím: ………………………………………………………………</w:t>
      </w:r>
    </w:p>
    <w:p w14:paraId="1B82F715" w14:textId="77777777" w:rsidR="00C50F37" w:rsidRPr="00EA4840" w:rsidRDefault="00C50F37" w:rsidP="001A4F37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Személyi okmány típusa és száma: ……………………………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>.</w:t>
      </w:r>
    </w:p>
    <w:p w14:paraId="0A4DAAF6" w14:textId="77777777" w:rsidR="00C50F37" w:rsidRPr="00EA4840" w:rsidRDefault="00C50F37" w:rsidP="00C50F3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1FF78E83" w14:textId="60A45A09" w:rsidR="00371DA5" w:rsidRPr="00371DA5" w:rsidRDefault="00C50F37" w:rsidP="00C50F37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A4840">
        <w:rPr>
          <w:rFonts w:ascii="Arial" w:eastAsia="Arial" w:hAnsi="Arial" w:cs="Arial"/>
        </w:rPr>
        <w:t>Aláírás: ……………………………….......</w:t>
      </w:r>
    </w:p>
    <w:sectPr w:rsidR="00371DA5" w:rsidRPr="00371DA5" w:rsidSect="0047086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484F" w14:textId="77777777" w:rsidR="00865F29" w:rsidRDefault="00865F29" w:rsidP="00BD6DA7">
      <w:pPr>
        <w:spacing w:after="0" w:line="240" w:lineRule="auto"/>
      </w:pPr>
      <w:r>
        <w:separator/>
      </w:r>
    </w:p>
  </w:endnote>
  <w:endnote w:type="continuationSeparator" w:id="0">
    <w:p w14:paraId="644EA2CC" w14:textId="77777777" w:rsidR="00865F29" w:rsidRDefault="00865F29" w:rsidP="00BD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11838"/>
      <w:docPartObj>
        <w:docPartGallery w:val="Page Numbers (Bottom of Page)"/>
        <w:docPartUnique/>
      </w:docPartObj>
    </w:sdtPr>
    <w:sdtEndPr>
      <w:rPr>
        <w:rFonts w:cstheme="minorHAnsi"/>
        <w:b/>
        <w:bCs/>
        <w:sz w:val="20"/>
        <w:szCs w:val="20"/>
      </w:rPr>
    </w:sdtEndPr>
    <w:sdtContent>
      <w:p w14:paraId="4B64D716" w14:textId="46C1A130" w:rsidR="00BD6DA7" w:rsidRPr="00470861" w:rsidRDefault="00BD6DA7" w:rsidP="00470861">
        <w:pPr>
          <w:pStyle w:val="llb"/>
          <w:jc w:val="center"/>
          <w:rPr>
            <w:rFonts w:cstheme="minorHAnsi"/>
            <w:b/>
            <w:bCs/>
            <w:sz w:val="20"/>
            <w:szCs w:val="20"/>
          </w:rPr>
        </w:pPr>
        <w:r w:rsidRPr="00BD6DA7">
          <w:rPr>
            <w:rFonts w:cstheme="minorHAnsi"/>
            <w:b/>
            <w:bCs/>
            <w:sz w:val="20"/>
            <w:szCs w:val="20"/>
          </w:rPr>
          <w:fldChar w:fldCharType="begin"/>
        </w:r>
        <w:r w:rsidRPr="00BD6DA7">
          <w:rPr>
            <w:rFonts w:cstheme="minorHAnsi"/>
            <w:b/>
            <w:bCs/>
            <w:sz w:val="20"/>
            <w:szCs w:val="20"/>
          </w:rPr>
          <w:instrText>PAGE   \* MERGEFORMAT</w:instrText>
        </w:r>
        <w:r w:rsidRPr="00BD6DA7">
          <w:rPr>
            <w:rFonts w:cstheme="minorHAnsi"/>
            <w:b/>
            <w:bCs/>
            <w:sz w:val="20"/>
            <w:szCs w:val="20"/>
          </w:rPr>
          <w:fldChar w:fldCharType="separate"/>
        </w:r>
        <w:r w:rsidRPr="00BD6DA7">
          <w:rPr>
            <w:rFonts w:cstheme="minorHAnsi"/>
            <w:b/>
            <w:bCs/>
            <w:sz w:val="20"/>
            <w:szCs w:val="20"/>
          </w:rPr>
          <w:t>2</w:t>
        </w:r>
        <w:r w:rsidRPr="00BD6DA7">
          <w:rPr>
            <w:rFonts w:cstheme="minorHAnsi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7C8" w14:textId="77777777" w:rsidR="00865F29" w:rsidRDefault="00865F29" w:rsidP="00BD6DA7">
      <w:pPr>
        <w:spacing w:after="0" w:line="240" w:lineRule="auto"/>
      </w:pPr>
      <w:r>
        <w:separator/>
      </w:r>
    </w:p>
  </w:footnote>
  <w:footnote w:type="continuationSeparator" w:id="0">
    <w:p w14:paraId="104D99CC" w14:textId="77777777" w:rsidR="00865F29" w:rsidRDefault="00865F29" w:rsidP="00BD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B13"/>
    <w:multiLevelType w:val="hybridMultilevel"/>
    <w:tmpl w:val="3DC40ADC"/>
    <w:lvl w:ilvl="0" w:tplc="01D4688E">
      <w:start w:val="1"/>
      <w:numFmt w:val="decimal"/>
      <w:lvlText w:val="%1."/>
      <w:lvlJc w:val="left"/>
      <w:pPr>
        <w:ind w:left="361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B0ECE060">
      <w:numFmt w:val="bullet"/>
      <w:lvlText w:val="•"/>
      <w:lvlJc w:val="left"/>
      <w:pPr>
        <w:ind w:left="1254" w:hanging="245"/>
      </w:pPr>
      <w:rPr>
        <w:rFonts w:hint="default"/>
        <w:lang w:val="hu-HU" w:eastAsia="en-US" w:bidi="ar-SA"/>
      </w:rPr>
    </w:lvl>
    <w:lvl w:ilvl="2" w:tplc="7A92AA04">
      <w:numFmt w:val="bullet"/>
      <w:lvlText w:val="•"/>
      <w:lvlJc w:val="left"/>
      <w:pPr>
        <w:ind w:left="2149" w:hanging="245"/>
      </w:pPr>
      <w:rPr>
        <w:rFonts w:hint="default"/>
        <w:lang w:val="hu-HU" w:eastAsia="en-US" w:bidi="ar-SA"/>
      </w:rPr>
    </w:lvl>
    <w:lvl w:ilvl="3" w:tplc="C8A4CE62">
      <w:numFmt w:val="bullet"/>
      <w:lvlText w:val="•"/>
      <w:lvlJc w:val="left"/>
      <w:pPr>
        <w:ind w:left="3043" w:hanging="245"/>
      </w:pPr>
      <w:rPr>
        <w:rFonts w:hint="default"/>
        <w:lang w:val="hu-HU" w:eastAsia="en-US" w:bidi="ar-SA"/>
      </w:rPr>
    </w:lvl>
    <w:lvl w:ilvl="4" w:tplc="3B020BCE">
      <w:numFmt w:val="bullet"/>
      <w:lvlText w:val="•"/>
      <w:lvlJc w:val="left"/>
      <w:pPr>
        <w:ind w:left="3938" w:hanging="245"/>
      </w:pPr>
      <w:rPr>
        <w:rFonts w:hint="default"/>
        <w:lang w:val="hu-HU" w:eastAsia="en-US" w:bidi="ar-SA"/>
      </w:rPr>
    </w:lvl>
    <w:lvl w:ilvl="5" w:tplc="520E7B76">
      <w:numFmt w:val="bullet"/>
      <w:lvlText w:val="•"/>
      <w:lvlJc w:val="left"/>
      <w:pPr>
        <w:ind w:left="4833" w:hanging="245"/>
      </w:pPr>
      <w:rPr>
        <w:rFonts w:hint="default"/>
        <w:lang w:val="hu-HU" w:eastAsia="en-US" w:bidi="ar-SA"/>
      </w:rPr>
    </w:lvl>
    <w:lvl w:ilvl="6" w:tplc="C4F0AB68">
      <w:numFmt w:val="bullet"/>
      <w:lvlText w:val="•"/>
      <w:lvlJc w:val="left"/>
      <w:pPr>
        <w:ind w:left="5727" w:hanging="245"/>
      </w:pPr>
      <w:rPr>
        <w:rFonts w:hint="default"/>
        <w:lang w:val="hu-HU" w:eastAsia="en-US" w:bidi="ar-SA"/>
      </w:rPr>
    </w:lvl>
    <w:lvl w:ilvl="7" w:tplc="26DE5B9C">
      <w:numFmt w:val="bullet"/>
      <w:lvlText w:val="•"/>
      <w:lvlJc w:val="left"/>
      <w:pPr>
        <w:ind w:left="6622" w:hanging="245"/>
      </w:pPr>
      <w:rPr>
        <w:rFonts w:hint="default"/>
        <w:lang w:val="hu-HU" w:eastAsia="en-US" w:bidi="ar-SA"/>
      </w:rPr>
    </w:lvl>
    <w:lvl w:ilvl="8" w:tplc="FBCEAD66">
      <w:numFmt w:val="bullet"/>
      <w:lvlText w:val="•"/>
      <w:lvlJc w:val="left"/>
      <w:pPr>
        <w:ind w:left="7517" w:hanging="245"/>
      </w:pPr>
      <w:rPr>
        <w:rFonts w:hint="default"/>
        <w:lang w:val="hu-HU" w:eastAsia="en-US" w:bidi="ar-SA"/>
      </w:rPr>
    </w:lvl>
  </w:abstractNum>
  <w:abstractNum w:abstractNumId="1" w15:restartNumberingAfterBreak="0">
    <w:nsid w:val="17A67F95"/>
    <w:multiLevelType w:val="hybridMultilevel"/>
    <w:tmpl w:val="7EFAD6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34F61"/>
    <w:multiLevelType w:val="hybridMultilevel"/>
    <w:tmpl w:val="E5D81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BAE"/>
    <w:multiLevelType w:val="hybridMultilevel"/>
    <w:tmpl w:val="BB54F722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554CC5"/>
    <w:multiLevelType w:val="hybridMultilevel"/>
    <w:tmpl w:val="F2101232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665818"/>
    <w:multiLevelType w:val="hybridMultilevel"/>
    <w:tmpl w:val="D44C0A70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2656CA8"/>
    <w:multiLevelType w:val="hybridMultilevel"/>
    <w:tmpl w:val="6FC2EE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F4D56"/>
    <w:multiLevelType w:val="hybridMultilevel"/>
    <w:tmpl w:val="1D8CF05C"/>
    <w:lvl w:ilvl="0" w:tplc="040E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3976BC"/>
    <w:multiLevelType w:val="hybridMultilevel"/>
    <w:tmpl w:val="964671E8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F42740"/>
    <w:multiLevelType w:val="hybridMultilevel"/>
    <w:tmpl w:val="DD8CEF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216D2"/>
    <w:multiLevelType w:val="hybridMultilevel"/>
    <w:tmpl w:val="CBF655BE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C8B77DE"/>
    <w:multiLevelType w:val="hybridMultilevel"/>
    <w:tmpl w:val="B9C0B0EC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F70527"/>
    <w:multiLevelType w:val="hybridMultilevel"/>
    <w:tmpl w:val="9F10B1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72956"/>
    <w:multiLevelType w:val="hybridMultilevel"/>
    <w:tmpl w:val="41EEB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40AC3"/>
    <w:multiLevelType w:val="hybridMultilevel"/>
    <w:tmpl w:val="0D8C38F6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6EE489E"/>
    <w:multiLevelType w:val="hybridMultilevel"/>
    <w:tmpl w:val="376C7844"/>
    <w:lvl w:ilvl="0" w:tplc="040E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8617527"/>
    <w:multiLevelType w:val="hybridMultilevel"/>
    <w:tmpl w:val="77C2E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39"/>
    <w:rsid w:val="0001401F"/>
    <w:rsid w:val="000240C3"/>
    <w:rsid w:val="00040F49"/>
    <w:rsid w:val="00061489"/>
    <w:rsid w:val="000805C7"/>
    <w:rsid w:val="00094E50"/>
    <w:rsid w:val="000A6329"/>
    <w:rsid w:val="000C340B"/>
    <w:rsid w:val="000D5BDB"/>
    <w:rsid w:val="000E48B3"/>
    <w:rsid w:val="00103184"/>
    <w:rsid w:val="0013041D"/>
    <w:rsid w:val="00144D3F"/>
    <w:rsid w:val="00192209"/>
    <w:rsid w:val="001A1FCA"/>
    <w:rsid w:val="001A4F37"/>
    <w:rsid w:val="001C1E29"/>
    <w:rsid w:val="001D04DA"/>
    <w:rsid w:val="001D1EA8"/>
    <w:rsid w:val="001E0175"/>
    <w:rsid w:val="001E743F"/>
    <w:rsid w:val="001E7A1B"/>
    <w:rsid w:val="001F3F36"/>
    <w:rsid w:val="00211AF9"/>
    <w:rsid w:val="002217CA"/>
    <w:rsid w:val="00246C21"/>
    <w:rsid w:val="00255407"/>
    <w:rsid w:val="002A1585"/>
    <w:rsid w:val="002A35E7"/>
    <w:rsid w:val="002C2975"/>
    <w:rsid w:val="002D4BDC"/>
    <w:rsid w:val="00325F4F"/>
    <w:rsid w:val="00333088"/>
    <w:rsid w:val="003369CB"/>
    <w:rsid w:val="00371DA5"/>
    <w:rsid w:val="003E3A04"/>
    <w:rsid w:val="003F01D7"/>
    <w:rsid w:val="003F4A54"/>
    <w:rsid w:val="0046079E"/>
    <w:rsid w:val="00460C18"/>
    <w:rsid w:val="0046209F"/>
    <w:rsid w:val="0046602C"/>
    <w:rsid w:val="00467597"/>
    <w:rsid w:val="00470861"/>
    <w:rsid w:val="00472379"/>
    <w:rsid w:val="00483141"/>
    <w:rsid w:val="004959DF"/>
    <w:rsid w:val="004B5B8A"/>
    <w:rsid w:val="00534F43"/>
    <w:rsid w:val="00575BC2"/>
    <w:rsid w:val="00591B80"/>
    <w:rsid w:val="005D1A1E"/>
    <w:rsid w:val="0063771B"/>
    <w:rsid w:val="00650370"/>
    <w:rsid w:val="00651A44"/>
    <w:rsid w:val="00694CCB"/>
    <w:rsid w:val="006B09C3"/>
    <w:rsid w:val="006C44D1"/>
    <w:rsid w:val="006C5649"/>
    <w:rsid w:val="006D4396"/>
    <w:rsid w:val="006E41BC"/>
    <w:rsid w:val="006E6FBE"/>
    <w:rsid w:val="00700F90"/>
    <w:rsid w:val="007054D6"/>
    <w:rsid w:val="007303BA"/>
    <w:rsid w:val="007510AB"/>
    <w:rsid w:val="00755408"/>
    <w:rsid w:val="007A285F"/>
    <w:rsid w:val="007A700D"/>
    <w:rsid w:val="00810FBD"/>
    <w:rsid w:val="008176CE"/>
    <w:rsid w:val="00841F6D"/>
    <w:rsid w:val="00865F29"/>
    <w:rsid w:val="008672DC"/>
    <w:rsid w:val="008D5206"/>
    <w:rsid w:val="008D64A8"/>
    <w:rsid w:val="009511D7"/>
    <w:rsid w:val="00952B66"/>
    <w:rsid w:val="00961373"/>
    <w:rsid w:val="009771D5"/>
    <w:rsid w:val="009D7EC6"/>
    <w:rsid w:val="00A80F0C"/>
    <w:rsid w:val="00A84039"/>
    <w:rsid w:val="00A84B99"/>
    <w:rsid w:val="00AA5C96"/>
    <w:rsid w:val="00AB68E2"/>
    <w:rsid w:val="00AD6309"/>
    <w:rsid w:val="00AF23CF"/>
    <w:rsid w:val="00B04DBA"/>
    <w:rsid w:val="00B41AFA"/>
    <w:rsid w:val="00B52848"/>
    <w:rsid w:val="00B63BD9"/>
    <w:rsid w:val="00B642E9"/>
    <w:rsid w:val="00B71679"/>
    <w:rsid w:val="00BA2C23"/>
    <w:rsid w:val="00BD2989"/>
    <w:rsid w:val="00BD6DA7"/>
    <w:rsid w:val="00BD7A85"/>
    <w:rsid w:val="00BE09FB"/>
    <w:rsid w:val="00C14E52"/>
    <w:rsid w:val="00C42174"/>
    <w:rsid w:val="00C45C86"/>
    <w:rsid w:val="00C50F37"/>
    <w:rsid w:val="00C92907"/>
    <w:rsid w:val="00C93D2D"/>
    <w:rsid w:val="00CC41B5"/>
    <w:rsid w:val="00CF084B"/>
    <w:rsid w:val="00D0680F"/>
    <w:rsid w:val="00D13775"/>
    <w:rsid w:val="00D258B5"/>
    <w:rsid w:val="00D27F29"/>
    <w:rsid w:val="00D73DED"/>
    <w:rsid w:val="00D777A8"/>
    <w:rsid w:val="00D858E9"/>
    <w:rsid w:val="00DA0E6E"/>
    <w:rsid w:val="00DC0D63"/>
    <w:rsid w:val="00DC425D"/>
    <w:rsid w:val="00DF21F5"/>
    <w:rsid w:val="00E00513"/>
    <w:rsid w:val="00E35E4C"/>
    <w:rsid w:val="00E46815"/>
    <w:rsid w:val="00E537FB"/>
    <w:rsid w:val="00E62539"/>
    <w:rsid w:val="00E67AB5"/>
    <w:rsid w:val="00E71765"/>
    <w:rsid w:val="00E71D6C"/>
    <w:rsid w:val="00E73402"/>
    <w:rsid w:val="00E96E44"/>
    <w:rsid w:val="00F038B6"/>
    <w:rsid w:val="00F03DD9"/>
    <w:rsid w:val="00F21966"/>
    <w:rsid w:val="00F24E5A"/>
    <w:rsid w:val="00F32A3C"/>
    <w:rsid w:val="00F962C1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098D"/>
  <w15:chartTrackingRefBased/>
  <w15:docId w15:val="{12018A4E-C08C-4696-BE74-3C055C5A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03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F3F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DA7"/>
  </w:style>
  <w:style w:type="paragraph" w:styleId="llb">
    <w:name w:val="footer"/>
    <w:basedOn w:val="Norml"/>
    <w:link w:val="llbChar"/>
    <w:uiPriority w:val="99"/>
    <w:unhideWhenUsed/>
    <w:rsid w:val="00BD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DA7"/>
  </w:style>
  <w:style w:type="character" w:styleId="Jegyzethivatkozs">
    <w:name w:val="annotation reference"/>
    <w:basedOn w:val="Bekezdsalapbettpusa"/>
    <w:uiPriority w:val="99"/>
    <w:semiHidden/>
    <w:unhideWhenUsed/>
    <w:rsid w:val="00D258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8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8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58B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58B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61373"/>
    <w:pPr>
      <w:spacing w:after="0" w:line="240" w:lineRule="auto"/>
    </w:pPr>
  </w:style>
  <w:style w:type="table" w:styleId="Rcsostblzat">
    <w:name w:val="Table Grid"/>
    <w:basedOn w:val="Normltblzat"/>
    <w:uiPriority w:val="39"/>
    <w:rsid w:val="00F3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64E6-3E2F-4EEA-A45B-FC019107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3178</Words>
  <Characters>21929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Bogyay Zoltán</dc:creator>
  <cp:keywords/>
  <dc:description/>
  <cp:lastModifiedBy>Bogyay Zoltán</cp:lastModifiedBy>
  <cp:revision>2</cp:revision>
  <cp:lastPrinted>2021-04-20T08:47:00Z</cp:lastPrinted>
  <dcterms:created xsi:type="dcterms:W3CDTF">2021-08-17T06:54:00Z</dcterms:created>
  <dcterms:modified xsi:type="dcterms:W3CDTF">2021-08-17T06:54:00Z</dcterms:modified>
</cp:coreProperties>
</file>